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95" w:rsidRPr="00BA7797" w:rsidRDefault="00952295">
      <w:pPr>
        <w:rPr>
          <w:rFonts w:ascii="TH SarabunPSK" w:hAnsi="TH SarabunPSK" w:cs="TH SarabunPSK"/>
          <w:sz w:val="32"/>
          <w:szCs w:val="32"/>
        </w:rPr>
      </w:pPr>
    </w:p>
    <w:p w:rsidR="00952295" w:rsidRPr="00BA7797" w:rsidRDefault="00952295" w:rsidP="009522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779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BA7797" w:rsidRPr="00BA7797" w:rsidTr="00EA25DD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A7797" w:rsidRDefault="00952295" w:rsidP="00EA25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มหาวิทยาลัยราช</w:t>
            </w:r>
            <w:proofErr w:type="spellStart"/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952295" w:rsidRPr="00BA7797" w:rsidTr="00EA25DD">
        <w:trPr>
          <w:trHeight w:val="70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A7797" w:rsidRDefault="00952295" w:rsidP="00EA25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โปรแกรมวิชาการประถมศึกษา</w:t>
            </w:r>
          </w:p>
        </w:tc>
      </w:tr>
    </w:tbl>
    <w:p w:rsidR="00952295" w:rsidRPr="00BA7797" w:rsidRDefault="00952295" w:rsidP="00952295">
      <w:pPr>
        <w:pStyle w:val="7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BA7797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BA7797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Pr="00BA779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A7797" w:rsidRPr="00BA7797" w:rsidTr="00BA7797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A7797" w:rsidRDefault="00952295" w:rsidP="00952295">
            <w:pPr>
              <w:pStyle w:val="7"/>
              <w:numPr>
                <w:ilvl w:val="0"/>
                <w:numId w:val="5"/>
              </w:numPr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952295" w:rsidRPr="00BA7797" w:rsidRDefault="00BE65F3" w:rsidP="00BA7797">
            <w:pPr>
              <w:pStyle w:val="Default"/>
              <w:ind w:left="720"/>
              <w:rPr>
                <w:color w:val="auto"/>
                <w:sz w:val="32"/>
                <w:szCs w:val="32"/>
              </w:rPr>
            </w:pPr>
            <w:r w:rsidRPr="00BA7797">
              <w:rPr>
                <w:color w:val="auto"/>
                <w:sz w:val="32"/>
                <w:szCs w:val="32"/>
              </w:rPr>
              <w:t>1264106</w:t>
            </w:r>
            <w:r w:rsidR="00A04DC5" w:rsidRPr="00BA7797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BA7797">
              <w:rPr>
                <w:b/>
                <w:bCs/>
                <w:color w:val="auto"/>
                <w:sz w:val="32"/>
                <w:szCs w:val="32"/>
                <w:cs/>
              </w:rPr>
              <w:t>การจัดท</w:t>
            </w:r>
            <w:r w:rsidRPr="00BA7797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BA7797">
              <w:rPr>
                <w:b/>
                <w:bCs/>
                <w:color w:val="auto"/>
                <w:sz w:val="32"/>
                <w:szCs w:val="32"/>
                <w:cs/>
              </w:rPr>
              <w:t>หนังสือส</w:t>
            </w:r>
            <w:r w:rsidRPr="00BA7797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BA7797">
              <w:rPr>
                <w:b/>
                <w:bCs/>
                <w:color w:val="auto"/>
                <w:sz w:val="32"/>
                <w:szCs w:val="32"/>
                <w:cs/>
              </w:rPr>
              <w:t>หรับเด็กประถมศึกษา</w:t>
            </w:r>
            <w:r w:rsidR="00BA7797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BA7797">
              <w:rPr>
                <w:b/>
                <w:bCs/>
                <w:color w:val="auto"/>
                <w:sz w:val="32"/>
                <w:szCs w:val="32"/>
              </w:rPr>
              <w:t xml:space="preserve">Book Writing for Elementary Children </w:t>
            </w:r>
          </w:p>
        </w:tc>
      </w:tr>
      <w:tr w:rsidR="00BA7797" w:rsidRPr="00BA7797" w:rsidTr="00BA7797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A7797" w:rsidRDefault="00952295" w:rsidP="00BA7797">
            <w:pPr>
              <w:pStyle w:val="7"/>
              <w:numPr>
                <w:ilvl w:val="0"/>
                <w:numId w:val="5"/>
              </w:numPr>
              <w:spacing w:before="0"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จำนวนหน่วยกิต</w:t>
            </w:r>
          </w:p>
          <w:p w:rsidR="00952295" w:rsidRPr="00BA7797" w:rsidRDefault="00BE65F3" w:rsidP="00BA77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</w:rPr>
              <w:t xml:space="preserve">           2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A779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A779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A779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52295"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A7797" w:rsidRPr="00BA7797" w:rsidTr="00BA7797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A7797" w:rsidRDefault="00952295" w:rsidP="00BA779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952295" w:rsidRPr="00BA7797" w:rsidRDefault="00A04DC5" w:rsidP="00BA779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52295" w:rsidRPr="00BA7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ครุศาสตร์บัณฑิต  สาขาวิชาการประถมศึกษา และเป็นวิชาเอกบังคับ</w:t>
            </w:r>
          </w:p>
        </w:tc>
      </w:tr>
      <w:tr w:rsidR="00BA7797" w:rsidRPr="00BA7797" w:rsidTr="00BA7797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A7797" w:rsidRDefault="00952295" w:rsidP="00952295">
            <w:pPr>
              <w:pStyle w:val="a6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</w:t>
            </w:r>
          </w:p>
          <w:p w:rsidR="00952295" w:rsidRPr="00BA7797" w:rsidRDefault="00952295" w:rsidP="00EA25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อาจารย์</w:t>
            </w:r>
            <w:proofErr w:type="spellStart"/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ริโสภา แสนบุญเวช</w:t>
            </w:r>
            <w:r w:rsidR="00667E3B"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7797">
              <w:rPr>
                <w:rFonts w:ascii="TH SarabunPSK" w:hAnsi="TH SarabunPSK" w:cs="TH SarabunPSK"/>
                <w:sz w:val="32"/>
                <w:szCs w:val="32"/>
              </w:rPr>
              <w:t>Tel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BA7797">
              <w:rPr>
                <w:rFonts w:ascii="TH SarabunPSK" w:hAnsi="TH SarabunPSK" w:cs="TH SarabunPSK"/>
                <w:sz w:val="32"/>
                <w:szCs w:val="32"/>
              </w:rPr>
              <w:t>088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EA25DD" w:rsidRPr="00BA779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A25DD"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937141</w:t>
            </w:r>
            <w:r w:rsidRPr="00BA7797">
              <w:rPr>
                <w:rFonts w:ascii="TH SarabunPSK" w:hAnsi="TH SarabunPSK" w:cs="TH SarabunPSK"/>
                <w:sz w:val="32"/>
                <w:szCs w:val="32"/>
              </w:rPr>
              <w:t xml:space="preserve">  E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A7797">
              <w:rPr>
                <w:rFonts w:ascii="TH SarabunPSK" w:hAnsi="TH SarabunPSK" w:cs="TH SarabunPSK"/>
                <w:sz w:val="32"/>
                <w:szCs w:val="32"/>
              </w:rPr>
              <w:t>mail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8" w:history="1">
              <w:r w:rsidRPr="00BA7797">
                <w:rPr>
                  <w:rStyle w:val="a7"/>
                  <w:rFonts w:ascii="TH SarabunPSK" w:hAnsi="TH SarabunPSK" w:cs="TH SarabunPSK"/>
                  <w:color w:val="auto"/>
                  <w:sz w:val="32"/>
                  <w:szCs w:val="32"/>
                </w:rPr>
                <w:t>wankoy_siri@yahoo</w:t>
              </w:r>
              <w:r w:rsidRPr="00BA7797">
                <w:rPr>
                  <w:rStyle w:val="a7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.</w:t>
              </w:r>
              <w:r w:rsidRPr="00BA7797">
                <w:rPr>
                  <w:rStyle w:val="a7"/>
                  <w:rFonts w:ascii="TH SarabunPSK" w:hAnsi="TH SarabunPSK" w:cs="TH SarabunPSK"/>
                  <w:color w:val="auto"/>
                  <w:sz w:val="32"/>
                  <w:szCs w:val="32"/>
                </w:rPr>
                <w:t>com</w:t>
              </w:r>
            </w:hyperlink>
          </w:p>
        </w:tc>
      </w:tr>
      <w:tr w:rsidR="00BA7797" w:rsidRPr="00BA7797" w:rsidTr="00BA7797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A7797" w:rsidRDefault="00952295" w:rsidP="00BA7797">
            <w:pPr>
              <w:pStyle w:val="7"/>
              <w:numPr>
                <w:ilvl w:val="0"/>
                <w:numId w:val="5"/>
              </w:numPr>
              <w:spacing w:before="0"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952295" w:rsidRPr="00BA7797" w:rsidRDefault="00952295" w:rsidP="00BA779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ภาคเรียนที่ </w:t>
            </w:r>
            <w:r w:rsidR="00667E3B" w:rsidRPr="00BA779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="00667E3B" w:rsidRPr="00BA779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667E3B" w:rsidRPr="00BA779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2560 </w:t>
            </w:r>
            <w:r w:rsidR="001A408E" w:rsidRPr="00BA7797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นักศึกษา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โปรแกรมวิชาการประถมศึกษา</w:t>
            </w:r>
            <w:r w:rsidR="001A408E" w:rsidRPr="00BA7797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ชั้นปีที่</w:t>
            </w:r>
            <w:r w:rsidR="00667E3B" w:rsidRPr="00BA7797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BE65F3" w:rsidRPr="00BA779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0D32DD" w:rsidRPr="00BA7797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BA7797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(5811212/5811213)</w:t>
            </w:r>
          </w:p>
        </w:tc>
      </w:tr>
      <w:tr w:rsidR="00BA7797" w:rsidRPr="00BA7797" w:rsidTr="00BA7797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A7797" w:rsidRDefault="00952295" w:rsidP="00BA7797">
            <w:pPr>
              <w:pStyle w:val="7"/>
              <w:numPr>
                <w:ilvl w:val="0"/>
                <w:numId w:val="5"/>
              </w:numPr>
              <w:spacing w:before="0"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รายวิชาที่ต้องเรียนมาก่อน  (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  <w:p w:rsidR="00262376" w:rsidRPr="00BA7797" w:rsidRDefault="00952295" w:rsidP="00BA779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BA7797" w:rsidRPr="00BA7797" w:rsidTr="00BA7797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A7797" w:rsidRDefault="00952295" w:rsidP="00BA7797">
            <w:pPr>
              <w:pStyle w:val="7"/>
              <w:numPr>
                <w:ilvl w:val="0"/>
                <w:numId w:val="5"/>
              </w:numPr>
              <w:spacing w:before="0"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รายวิชาที่ต้องเรียนพร้อมกัน  (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  <w:p w:rsidR="00952295" w:rsidRPr="00BA7797" w:rsidRDefault="00262376" w:rsidP="00BA7797">
            <w:pPr>
              <w:spacing w:after="0"/>
              <w:rPr>
                <w:sz w:val="32"/>
                <w:szCs w:val="32"/>
                <w:lang w:val="en-AU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BA7797" w:rsidRPr="00BA7797" w:rsidTr="00BA7797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A7797" w:rsidRDefault="00952295" w:rsidP="00BA779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สถานที่เรียน  </w:t>
            </w:r>
          </w:p>
          <w:p w:rsidR="00952295" w:rsidRPr="00BA7797" w:rsidRDefault="00A04DC5" w:rsidP="00BA7797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 </w:t>
            </w:r>
            <w:r w:rsidR="00952295" w:rsidRPr="00BA779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คณะครุศาสตร์ มหาวิทยาลัยราช</w:t>
            </w:r>
            <w:proofErr w:type="spellStart"/>
            <w:r w:rsidR="00952295" w:rsidRPr="00BA779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ภัฎ</w:t>
            </w:r>
            <w:proofErr w:type="spellEnd"/>
            <w:r w:rsidR="00952295" w:rsidRPr="00BA779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กำแพงเพชร</w:t>
            </w:r>
          </w:p>
        </w:tc>
      </w:tr>
      <w:tr w:rsidR="00BA7797" w:rsidRPr="00BA7797" w:rsidTr="00BA7797">
        <w:trPr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95" w:rsidRPr="00BA7797" w:rsidRDefault="00952295" w:rsidP="00BA7797">
            <w:pPr>
              <w:pStyle w:val="a6"/>
              <w:numPr>
                <w:ilvl w:val="0"/>
                <w:numId w:val="5"/>
              </w:numPr>
              <w:spacing w:after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952295" w:rsidRPr="00BA7797" w:rsidRDefault="00A04DC5" w:rsidP="00BA7797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     </w:t>
            </w:r>
            <w:r w:rsidR="00A05D9B" w:rsidRPr="00BA7797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       20 เมษายน</w:t>
            </w: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0D32DD" w:rsidRPr="00BA779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25</w:t>
            </w:r>
            <w:r w:rsidR="00A05D9B" w:rsidRPr="00BA779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6</w:t>
            </w:r>
            <w:r w:rsidR="00A05D9B" w:rsidRPr="00BA7797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</w:tr>
    </w:tbl>
    <w:p w:rsidR="00BA7797" w:rsidRDefault="00BA7797" w:rsidP="00AF5D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7797" w:rsidRDefault="00BA7797" w:rsidP="00AF5D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32EC" w:rsidRDefault="00BB32EC" w:rsidP="00AF5D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32EC" w:rsidRDefault="00BB32EC" w:rsidP="00AF5D7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7797" w:rsidRDefault="00BA7797" w:rsidP="00AF5D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7797" w:rsidRDefault="00BA7797" w:rsidP="00AF5D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7797" w:rsidRDefault="00BA7797" w:rsidP="00AF5D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25DD" w:rsidRPr="00BA7797" w:rsidRDefault="00064F0E" w:rsidP="00AF5D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77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จุดมุ่งหมายและวัตถุประสงค์</w:t>
      </w:r>
    </w:p>
    <w:tbl>
      <w:tblPr>
        <w:tblW w:w="9529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2912"/>
        <w:gridCol w:w="1379"/>
        <w:gridCol w:w="847"/>
        <w:gridCol w:w="98"/>
        <w:gridCol w:w="845"/>
        <w:gridCol w:w="1331"/>
      </w:tblGrid>
      <w:tr w:rsidR="00BA7797" w:rsidRPr="00BA7797" w:rsidTr="00BA7797">
        <w:tc>
          <w:tcPr>
            <w:tcW w:w="9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DD" w:rsidRPr="00BA7797" w:rsidRDefault="00A05D9B" w:rsidP="00EA25DD">
            <w:pPr>
              <w:pStyle w:val="7"/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1</w:t>
            </w:r>
            <w:r w:rsidR="00EA25DD"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.รายงานชั่วโมงการสอนจริงเทียบกับแผนการสอน</w:t>
            </w:r>
          </w:p>
        </w:tc>
      </w:tr>
      <w:tr w:rsidR="00BA7797" w:rsidRPr="00BA7797" w:rsidTr="00BA7797">
        <w:tblPrEx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5029" w:type="dxa"/>
            <w:gridSpan w:val="2"/>
          </w:tcPr>
          <w:p w:rsidR="00EA25DD" w:rsidRPr="00BA7797" w:rsidRDefault="00EA25DD" w:rsidP="00AF5D7D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EA25DD" w:rsidRPr="00BA7797" w:rsidRDefault="00EA25DD" w:rsidP="00AF5D7D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379" w:type="dxa"/>
          </w:tcPr>
          <w:p w:rsidR="00EA25DD" w:rsidRPr="00BA7797" w:rsidRDefault="00EA25DD" w:rsidP="00AF5D7D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847" w:type="dxa"/>
            <w:vAlign w:val="center"/>
          </w:tcPr>
          <w:p w:rsidR="00EA25DD" w:rsidRPr="00BA7797" w:rsidRDefault="00EA25DD" w:rsidP="00AF5D7D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2274" w:type="dxa"/>
            <w:gridSpan w:val="3"/>
            <w:vAlign w:val="center"/>
          </w:tcPr>
          <w:p w:rsidR="00EA25DD" w:rsidRPr="00BA7797" w:rsidRDefault="00EA25DD" w:rsidP="00AF5D7D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๒๕%</w:t>
            </w:r>
          </w:p>
        </w:tc>
      </w:tr>
      <w:tr w:rsidR="00BA7797" w:rsidRPr="00BA7797" w:rsidTr="00BA7797">
        <w:tblPrEx>
          <w:tblLook w:val="0000" w:firstRow="0" w:lastRow="0" w:firstColumn="0" w:lastColumn="0" w:noHBand="0" w:noVBand="0"/>
        </w:tblPrEx>
        <w:tc>
          <w:tcPr>
            <w:tcW w:w="5029" w:type="dxa"/>
            <w:gridSpan w:val="2"/>
          </w:tcPr>
          <w:p w:rsidR="00EA25DD" w:rsidRPr="00BA7797" w:rsidRDefault="00EA25DD" w:rsidP="00AF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1. การแนะนำซึ่งกันและกัน</w:t>
            </w:r>
          </w:p>
          <w:p w:rsidR="00EA25DD" w:rsidRPr="00BA7797" w:rsidRDefault="00EA25DD" w:rsidP="00AF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ชี้แจงเนื้อหารายวิชา </w:t>
            </w:r>
          </w:p>
          <w:p w:rsidR="00EA25DD" w:rsidRPr="00BA7797" w:rsidRDefault="00EA25DD" w:rsidP="00AF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เนื้อหารายวิชา</w:t>
            </w:r>
          </w:p>
          <w:p w:rsidR="00EA25DD" w:rsidRPr="00BA7797" w:rsidRDefault="00EA25DD" w:rsidP="00AF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วัตถุประสงค์ของรายวิชา</w:t>
            </w:r>
          </w:p>
          <w:p w:rsidR="00EA25DD" w:rsidRPr="00BA7797" w:rsidRDefault="00EA25DD" w:rsidP="00AF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กิจกรรมการเรียนการสอน</w:t>
            </w:r>
          </w:p>
          <w:p w:rsidR="00EA25DD" w:rsidRPr="00BA7797" w:rsidRDefault="00EA25DD" w:rsidP="00AF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การวัดผลประเมินผล</w:t>
            </w:r>
          </w:p>
          <w:p w:rsidR="00EA25DD" w:rsidRPr="00BA7797" w:rsidRDefault="00EA25DD" w:rsidP="00AF5D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3. ทดสอบก่อนนำเข้าสู่เนื้อหา</w:t>
            </w:r>
          </w:p>
        </w:tc>
        <w:tc>
          <w:tcPr>
            <w:tcW w:w="1379" w:type="dxa"/>
          </w:tcPr>
          <w:p w:rsidR="00EA25DD" w:rsidRPr="00BA7797" w:rsidRDefault="00EA25DD" w:rsidP="00EA25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847" w:type="dxa"/>
          </w:tcPr>
          <w:p w:rsidR="00EA25DD" w:rsidRPr="00BA7797" w:rsidRDefault="00EA25DD" w:rsidP="00EA25DD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2274" w:type="dxa"/>
            <w:gridSpan w:val="3"/>
          </w:tcPr>
          <w:p w:rsidR="00EA25DD" w:rsidRPr="00BA7797" w:rsidRDefault="00EA25DD" w:rsidP="00EA25DD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797" w:rsidRPr="00BA7797" w:rsidTr="00BA7797">
        <w:tblPrEx>
          <w:tblLook w:val="0000" w:firstRow="0" w:lastRow="0" w:firstColumn="0" w:lastColumn="0" w:noHBand="0" w:noVBand="0"/>
        </w:tblPrEx>
        <w:tc>
          <w:tcPr>
            <w:tcW w:w="5029" w:type="dxa"/>
            <w:gridSpan w:val="2"/>
            <w:vAlign w:val="center"/>
          </w:tcPr>
          <w:p w:rsidR="00BA7797" w:rsidRPr="00BA7797" w:rsidRDefault="00BA7797" w:rsidP="00BA77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ประวัติและพัฒนาการหนังสือ วรรณกรรมสำหรับเยาวชนในไทยและต่างประเทศ</w:t>
            </w:r>
          </w:p>
        </w:tc>
        <w:tc>
          <w:tcPr>
            <w:tcW w:w="1379" w:type="dxa"/>
          </w:tcPr>
          <w:p w:rsidR="00BA7797" w:rsidRDefault="00BA7797" w:rsidP="00BA7797">
            <w:pPr>
              <w:jc w:val="center"/>
            </w:pPr>
            <w:r w:rsidRPr="00A673C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847" w:type="dxa"/>
          </w:tcPr>
          <w:p w:rsidR="00BA7797" w:rsidRDefault="00BA7797" w:rsidP="00BA7797">
            <w:pPr>
              <w:jc w:val="center"/>
            </w:pPr>
            <w:r w:rsidRPr="00A673C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274" w:type="dxa"/>
            <w:gridSpan w:val="3"/>
          </w:tcPr>
          <w:p w:rsidR="00BA7797" w:rsidRPr="00BA7797" w:rsidRDefault="00BA7797" w:rsidP="00BA7797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797" w:rsidRPr="00BA7797" w:rsidTr="00BA7797">
        <w:tblPrEx>
          <w:tblLook w:val="0000" w:firstRow="0" w:lastRow="0" w:firstColumn="0" w:lastColumn="0" w:noHBand="0" w:noVBand="0"/>
        </w:tblPrEx>
        <w:tc>
          <w:tcPr>
            <w:tcW w:w="5029" w:type="dxa"/>
            <w:gridSpan w:val="2"/>
            <w:vAlign w:val="center"/>
          </w:tcPr>
          <w:p w:rsidR="00BA7797" w:rsidRPr="00BA7797" w:rsidRDefault="00BA7797" w:rsidP="00BA77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การวางแผนโครงเรื่อง และเนื้อหา</w:t>
            </w:r>
          </w:p>
          <w:p w:rsidR="00BA7797" w:rsidRPr="00BA7797" w:rsidRDefault="00BA7797" w:rsidP="00BA77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องค์ประกอบการทำหนังสือสำหรับเด็ก</w:t>
            </w:r>
          </w:p>
        </w:tc>
        <w:tc>
          <w:tcPr>
            <w:tcW w:w="1379" w:type="dxa"/>
          </w:tcPr>
          <w:p w:rsidR="00BA7797" w:rsidRDefault="00BA7797" w:rsidP="00BA7797">
            <w:pPr>
              <w:jc w:val="center"/>
            </w:pPr>
            <w:r w:rsidRPr="00A673C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847" w:type="dxa"/>
          </w:tcPr>
          <w:p w:rsidR="00BA7797" w:rsidRDefault="00BA7797" w:rsidP="00BA7797">
            <w:pPr>
              <w:jc w:val="center"/>
            </w:pPr>
            <w:r w:rsidRPr="00A673C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274" w:type="dxa"/>
            <w:gridSpan w:val="3"/>
          </w:tcPr>
          <w:p w:rsidR="00BA7797" w:rsidRPr="00BA7797" w:rsidRDefault="00BA7797" w:rsidP="00BA7797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797" w:rsidRPr="00BA7797" w:rsidTr="00BA7797">
        <w:tblPrEx>
          <w:tblLook w:val="0000" w:firstRow="0" w:lastRow="0" w:firstColumn="0" w:lastColumn="0" w:noHBand="0" w:noVBand="0"/>
        </w:tblPrEx>
        <w:tc>
          <w:tcPr>
            <w:tcW w:w="5029" w:type="dxa"/>
            <w:gridSpan w:val="2"/>
          </w:tcPr>
          <w:p w:rsidR="00BA7797" w:rsidRPr="00BA7797" w:rsidRDefault="00BA7797" w:rsidP="00BA77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หลักการจัดทำหนังสือนิทานให้เหมาะสมกับช่วงชั้น </w:t>
            </w:r>
          </w:p>
        </w:tc>
        <w:tc>
          <w:tcPr>
            <w:tcW w:w="1379" w:type="dxa"/>
          </w:tcPr>
          <w:p w:rsidR="00BA7797" w:rsidRDefault="00BA7797" w:rsidP="00BA7797">
            <w:pPr>
              <w:jc w:val="center"/>
            </w:pPr>
            <w:r w:rsidRPr="00A673C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847" w:type="dxa"/>
          </w:tcPr>
          <w:p w:rsidR="00BA7797" w:rsidRDefault="00BA7797" w:rsidP="00BA7797">
            <w:pPr>
              <w:jc w:val="center"/>
            </w:pPr>
            <w:r w:rsidRPr="00A673C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274" w:type="dxa"/>
            <w:gridSpan w:val="3"/>
          </w:tcPr>
          <w:p w:rsidR="00BA7797" w:rsidRPr="00BA7797" w:rsidRDefault="00BA7797" w:rsidP="00BA7797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797" w:rsidRPr="00BA7797" w:rsidTr="00BA7797">
        <w:tblPrEx>
          <w:tblLook w:val="0000" w:firstRow="0" w:lastRow="0" w:firstColumn="0" w:lastColumn="0" w:noHBand="0" w:noVBand="0"/>
        </w:tblPrEx>
        <w:tc>
          <w:tcPr>
            <w:tcW w:w="5029" w:type="dxa"/>
            <w:gridSpan w:val="2"/>
          </w:tcPr>
          <w:p w:rsidR="00BA7797" w:rsidRPr="00BA7797" w:rsidRDefault="00BA7797" w:rsidP="00BA77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บทร้อยกรอง กลอน4</w:t>
            </w:r>
            <w:r w:rsidRPr="00BA779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กลอน8และโครงสี่สุภาพ</w:t>
            </w:r>
          </w:p>
          <w:p w:rsidR="00BA7797" w:rsidRPr="00BA7797" w:rsidRDefault="00BA7797" w:rsidP="00BA77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นำเนื้อเรื่องมาแต่งเป็นบทร้อยกรอง</w:t>
            </w:r>
          </w:p>
        </w:tc>
        <w:tc>
          <w:tcPr>
            <w:tcW w:w="1379" w:type="dxa"/>
          </w:tcPr>
          <w:p w:rsidR="00BA7797" w:rsidRDefault="00BA7797" w:rsidP="00BA7797">
            <w:pPr>
              <w:jc w:val="center"/>
            </w:pPr>
            <w:r w:rsidRPr="00A673C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847" w:type="dxa"/>
          </w:tcPr>
          <w:p w:rsidR="00BA7797" w:rsidRDefault="00BA7797" w:rsidP="00BA7797">
            <w:pPr>
              <w:jc w:val="center"/>
            </w:pPr>
            <w:r w:rsidRPr="00A673C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274" w:type="dxa"/>
            <w:gridSpan w:val="3"/>
          </w:tcPr>
          <w:p w:rsidR="00BA7797" w:rsidRPr="00BA7797" w:rsidRDefault="00BA7797" w:rsidP="00BA7797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797" w:rsidRPr="00BA7797" w:rsidTr="00BA7797">
        <w:tblPrEx>
          <w:tblLook w:val="0000" w:firstRow="0" w:lastRow="0" w:firstColumn="0" w:lastColumn="0" w:noHBand="0" w:noVBand="0"/>
        </w:tblPrEx>
        <w:tc>
          <w:tcPr>
            <w:tcW w:w="9529" w:type="dxa"/>
            <w:gridSpan w:val="7"/>
            <w:shd w:val="clear" w:color="auto" w:fill="F2F2F2" w:themeFill="background1" w:themeFillShade="F2"/>
          </w:tcPr>
          <w:p w:rsidR="00A05D9B" w:rsidRPr="00BA7797" w:rsidRDefault="00A05D9B" w:rsidP="00A05D9B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Midterm</w:t>
            </w:r>
          </w:p>
        </w:tc>
      </w:tr>
      <w:tr w:rsidR="00BA7797" w:rsidRPr="00BA7797" w:rsidTr="00BA7797">
        <w:tblPrEx>
          <w:tblLook w:val="0000" w:firstRow="0" w:lastRow="0" w:firstColumn="0" w:lastColumn="0" w:noHBand="0" w:noVBand="0"/>
        </w:tblPrEx>
        <w:tc>
          <w:tcPr>
            <w:tcW w:w="5029" w:type="dxa"/>
            <w:gridSpan w:val="2"/>
            <w:vAlign w:val="center"/>
          </w:tcPr>
          <w:p w:rsidR="00BA7797" w:rsidRPr="00BA7797" w:rsidRDefault="00BA7797" w:rsidP="00BA7797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การประเมินค่าวรรณกรรม</w:t>
            </w:r>
          </w:p>
        </w:tc>
        <w:tc>
          <w:tcPr>
            <w:tcW w:w="1379" w:type="dxa"/>
            <w:vAlign w:val="center"/>
          </w:tcPr>
          <w:p w:rsidR="00BA7797" w:rsidRPr="00BA7797" w:rsidRDefault="00BA7797" w:rsidP="00BA779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945" w:type="dxa"/>
            <w:gridSpan w:val="2"/>
          </w:tcPr>
          <w:p w:rsidR="00BA7797" w:rsidRDefault="00BA7797" w:rsidP="00BA7797">
            <w:pPr>
              <w:jc w:val="center"/>
            </w:pPr>
            <w:r w:rsidRPr="00E57BA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176" w:type="dxa"/>
            <w:gridSpan w:val="2"/>
            <w:vAlign w:val="center"/>
          </w:tcPr>
          <w:p w:rsidR="00BA7797" w:rsidRPr="00BA7797" w:rsidRDefault="00BA7797" w:rsidP="00BA7797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</w:tr>
      <w:tr w:rsidR="00BA7797" w:rsidRPr="00BA7797" w:rsidTr="00BA7797">
        <w:tblPrEx>
          <w:tblLook w:val="0000" w:firstRow="0" w:lastRow="0" w:firstColumn="0" w:lastColumn="0" w:noHBand="0" w:noVBand="0"/>
        </w:tblPrEx>
        <w:tc>
          <w:tcPr>
            <w:tcW w:w="5029" w:type="dxa"/>
            <w:gridSpan w:val="2"/>
            <w:vAlign w:val="center"/>
          </w:tcPr>
          <w:p w:rsidR="00BA7797" w:rsidRPr="00BA7797" w:rsidRDefault="00BA7797" w:rsidP="00BA7797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ออกแบบและจัดทำหนังสือเล็มเล็กก่อนทำหนังสือเล่มจริง</w:t>
            </w:r>
          </w:p>
        </w:tc>
        <w:tc>
          <w:tcPr>
            <w:tcW w:w="1379" w:type="dxa"/>
          </w:tcPr>
          <w:p w:rsidR="00BA7797" w:rsidRDefault="00BA7797" w:rsidP="00BA7797">
            <w:pPr>
              <w:jc w:val="center"/>
            </w:pPr>
            <w:r w:rsidRPr="004F281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945" w:type="dxa"/>
            <w:gridSpan w:val="2"/>
          </w:tcPr>
          <w:p w:rsidR="00BA7797" w:rsidRDefault="00BA7797" w:rsidP="00BA7797">
            <w:pPr>
              <w:jc w:val="center"/>
            </w:pPr>
            <w:r w:rsidRPr="00E57BA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176" w:type="dxa"/>
            <w:gridSpan w:val="2"/>
          </w:tcPr>
          <w:p w:rsidR="00BA7797" w:rsidRPr="00BA7797" w:rsidRDefault="00BA7797" w:rsidP="00BA7797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797" w:rsidRPr="00BA7797" w:rsidTr="00BA7797">
        <w:tblPrEx>
          <w:tblLook w:val="0000" w:firstRow="0" w:lastRow="0" w:firstColumn="0" w:lastColumn="0" w:noHBand="0" w:noVBand="0"/>
        </w:tblPrEx>
        <w:tc>
          <w:tcPr>
            <w:tcW w:w="5029" w:type="dxa"/>
            <w:gridSpan w:val="2"/>
          </w:tcPr>
          <w:p w:rsidR="00BA7797" w:rsidRPr="00BA7797" w:rsidRDefault="00BA7797" w:rsidP="00BA77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จัดทำนิทานสำหรับเด็กกลุ่มละ 1 เรื่อง</w:t>
            </w:r>
          </w:p>
        </w:tc>
        <w:tc>
          <w:tcPr>
            <w:tcW w:w="1379" w:type="dxa"/>
          </w:tcPr>
          <w:p w:rsidR="00BA7797" w:rsidRDefault="00BA7797" w:rsidP="00BA7797">
            <w:pPr>
              <w:jc w:val="center"/>
            </w:pPr>
            <w:r w:rsidRPr="004F281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945" w:type="dxa"/>
            <w:gridSpan w:val="2"/>
          </w:tcPr>
          <w:p w:rsidR="00BA7797" w:rsidRDefault="00BA7797" w:rsidP="00BA7797">
            <w:pPr>
              <w:jc w:val="center"/>
            </w:pPr>
            <w:r w:rsidRPr="00E57BA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2176" w:type="dxa"/>
            <w:gridSpan w:val="2"/>
          </w:tcPr>
          <w:p w:rsidR="00BA7797" w:rsidRPr="00BA7797" w:rsidRDefault="00BA7797" w:rsidP="00BA7797">
            <w:pPr>
              <w:pStyle w:val="7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7797" w:rsidRPr="00BA7797" w:rsidTr="00BA779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9529" w:type="dxa"/>
            <w:gridSpan w:val="7"/>
          </w:tcPr>
          <w:p w:rsidR="00574D3C" w:rsidRPr="00BA7797" w:rsidRDefault="00574D3C" w:rsidP="00FD4AF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ประเมินผล จัดนิทรรศการ การจัดทำหนังสือนิทานสำหรับเด็ก</w:t>
            </w:r>
          </w:p>
        </w:tc>
      </w:tr>
      <w:tr w:rsidR="00BA7797" w:rsidRPr="00BA7797" w:rsidTr="00BA7797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529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:rsidR="00FD4AFA" w:rsidRPr="00BA7797" w:rsidRDefault="00574D3C" w:rsidP="00FD4AFA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 w:bidi="th-TH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zh-CN" w:bidi="th-TH"/>
              </w:rPr>
              <w:t>สอบปลายภาค</w:t>
            </w:r>
          </w:p>
        </w:tc>
      </w:tr>
      <w:tr w:rsidR="00BA7797" w:rsidRPr="00BA7797" w:rsidTr="00BA7797">
        <w:trPr>
          <w:trHeight w:val="835"/>
        </w:trPr>
        <w:tc>
          <w:tcPr>
            <w:tcW w:w="9529" w:type="dxa"/>
            <w:gridSpan w:val="7"/>
          </w:tcPr>
          <w:p w:rsidR="00574D3C" w:rsidRDefault="00574D3C" w:rsidP="00FD4AFA">
            <w:pPr>
              <w:pStyle w:val="7"/>
              <w:spacing w:before="0" w:after="0"/>
              <w:ind w:left="357" w:hanging="357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7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2.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  <w:p w:rsidR="00BA7797" w:rsidRDefault="00BA7797" w:rsidP="00BA7797">
            <w:pPr>
              <w:rPr>
                <w:lang w:val="en-AU"/>
              </w:rPr>
            </w:pPr>
          </w:p>
          <w:p w:rsidR="00BA7797" w:rsidRDefault="00BA7797" w:rsidP="00BA7797">
            <w:pPr>
              <w:jc w:val="center"/>
              <w:rPr>
                <w:lang w:val="en-AU"/>
              </w:rPr>
            </w:pPr>
            <w:r>
              <w:rPr>
                <w:rFonts w:hint="cs"/>
                <w:cs/>
                <w:lang w:val="en-AU"/>
              </w:rPr>
              <w:t>-</w:t>
            </w:r>
          </w:p>
          <w:p w:rsidR="00BA7797" w:rsidRPr="00BA7797" w:rsidRDefault="00BA7797" w:rsidP="00BA7797">
            <w:pPr>
              <w:jc w:val="center"/>
              <w:rPr>
                <w:cs/>
                <w:lang w:val="en-AU"/>
              </w:rPr>
            </w:pPr>
          </w:p>
        </w:tc>
      </w:tr>
      <w:tr w:rsidR="00BA7797" w:rsidRPr="00BA7797" w:rsidTr="00BA7797">
        <w:trPr>
          <w:trHeight w:val="276"/>
        </w:trPr>
        <w:tc>
          <w:tcPr>
            <w:tcW w:w="5029" w:type="dxa"/>
            <w:gridSpan w:val="2"/>
          </w:tcPr>
          <w:p w:rsidR="00574D3C" w:rsidRPr="00BA7797" w:rsidRDefault="00574D3C" w:rsidP="00574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หัวข้อที่สอนไม่ครอบคลุมตามแผน  (ถ้ามี)</w:t>
            </w:r>
          </w:p>
        </w:tc>
        <w:tc>
          <w:tcPr>
            <w:tcW w:w="3169" w:type="dxa"/>
            <w:gridSpan w:val="4"/>
          </w:tcPr>
          <w:p w:rsidR="00574D3C" w:rsidRPr="00BA7797" w:rsidRDefault="00574D3C" w:rsidP="00574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331" w:type="dxa"/>
          </w:tcPr>
          <w:p w:rsidR="00574D3C" w:rsidRPr="00BA7797" w:rsidRDefault="00574D3C" w:rsidP="00574D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BA7797" w:rsidRPr="00BA7797" w:rsidTr="00BA7797">
        <w:trPr>
          <w:trHeight w:val="276"/>
        </w:trPr>
        <w:tc>
          <w:tcPr>
            <w:tcW w:w="5029" w:type="dxa"/>
            <w:gridSpan w:val="2"/>
          </w:tcPr>
          <w:p w:rsidR="00574D3C" w:rsidRPr="00BA7797" w:rsidRDefault="00574D3C" w:rsidP="00FD4A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169" w:type="dxa"/>
            <w:gridSpan w:val="4"/>
          </w:tcPr>
          <w:p w:rsidR="00574D3C" w:rsidRPr="00BA7797" w:rsidRDefault="00574D3C" w:rsidP="00574D3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</w:tcPr>
          <w:p w:rsidR="00574D3C" w:rsidRPr="00BA7797" w:rsidRDefault="00574D3C" w:rsidP="00574D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A7797" w:rsidRPr="00BA7797" w:rsidTr="00BA7797">
        <w:trPr>
          <w:cantSplit/>
        </w:trPr>
        <w:tc>
          <w:tcPr>
            <w:tcW w:w="9529" w:type="dxa"/>
            <w:gridSpan w:val="7"/>
          </w:tcPr>
          <w:p w:rsidR="00574D3C" w:rsidRPr="00BA7797" w:rsidRDefault="00AF5D7D" w:rsidP="00FD4A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ประสิทธิผลของวิธีสอนที่ทำให้เกิดผลการเรียนรู้ตามที่</w:t>
            </w:r>
            <w:r w:rsidRPr="00BA7797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 xml:space="preserve">ระบุในรายละเอียดของรายวิชา </w:t>
            </w:r>
          </w:p>
        </w:tc>
      </w:tr>
      <w:tr w:rsidR="00BA7797" w:rsidRPr="00BA7797" w:rsidTr="00BA7797">
        <w:trPr>
          <w:cantSplit/>
          <w:trHeight w:val="575"/>
        </w:trPr>
        <w:tc>
          <w:tcPr>
            <w:tcW w:w="2117" w:type="dxa"/>
            <w:vMerge w:val="restart"/>
          </w:tcPr>
          <w:p w:rsidR="00574D3C" w:rsidRPr="00BA7797" w:rsidRDefault="00574D3C" w:rsidP="00FD4A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91" w:type="dxa"/>
            <w:gridSpan w:val="2"/>
            <w:vMerge w:val="restart"/>
            <w:shd w:val="clear" w:color="auto" w:fill="auto"/>
          </w:tcPr>
          <w:p w:rsidR="00574D3C" w:rsidRPr="00BA7797" w:rsidRDefault="00574D3C" w:rsidP="00FD4A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790" w:type="dxa"/>
            <w:gridSpan w:val="3"/>
            <w:shd w:val="clear" w:color="auto" w:fill="auto"/>
          </w:tcPr>
          <w:p w:rsidR="00574D3C" w:rsidRPr="00BA7797" w:rsidRDefault="00574D3C" w:rsidP="00FD4A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1331" w:type="dxa"/>
            <w:vMerge w:val="restart"/>
          </w:tcPr>
          <w:p w:rsidR="00574D3C" w:rsidRPr="00BA7797" w:rsidRDefault="00574D3C" w:rsidP="00FD4A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BA7797" w:rsidRPr="00BA7797" w:rsidTr="00BA7797">
        <w:trPr>
          <w:cantSplit/>
          <w:trHeight w:val="465"/>
        </w:trPr>
        <w:tc>
          <w:tcPr>
            <w:tcW w:w="2117" w:type="dxa"/>
            <w:vMerge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1" w:type="dxa"/>
            <w:gridSpan w:val="2"/>
            <w:vMerge/>
            <w:shd w:val="clear" w:color="auto" w:fill="auto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574D3C" w:rsidRPr="00BA7797" w:rsidRDefault="00574D3C" w:rsidP="00FD4AFA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45" w:type="dxa"/>
            <w:shd w:val="clear" w:color="auto" w:fill="auto"/>
          </w:tcPr>
          <w:p w:rsidR="00574D3C" w:rsidRPr="00BA7797" w:rsidRDefault="00574D3C" w:rsidP="00FD4AFA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331" w:type="dxa"/>
            <w:vMerge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BA7797" w:rsidRPr="00BA7797" w:rsidTr="00BA7797">
        <w:trPr>
          <w:cantSplit/>
          <w:trHeight w:val="998"/>
        </w:trPr>
        <w:tc>
          <w:tcPr>
            <w:tcW w:w="2117" w:type="dxa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4291" w:type="dxa"/>
            <w:gridSpan w:val="2"/>
            <w:shd w:val="clear" w:color="auto" w:fill="auto"/>
          </w:tcPr>
          <w:p w:rsidR="00574D3C" w:rsidRPr="00BA7797" w:rsidRDefault="00574D3C" w:rsidP="00FD4AFA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บรรยาย พร้อมนำเสนอ และยกตัวอย่างโดยการสอดแทรกการพัฒนาคุณธรรม จริยธรรมที่เกี่ยวข้อง</w:t>
            </w:r>
          </w:p>
          <w:p w:rsidR="00574D3C" w:rsidRPr="00BA7797" w:rsidRDefault="00574D3C" w:rsidP="00FD4AFA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ใช้การสอนแบบสื่อสารสองทาง  เปิดโอกาสให้นักศึกษามีการตั้งคำถามหรือตอบคำถามในเนื้อหา</w:t>
            </w:r>
          </w:p>
          <w:p w:rsidR="00574D3C" w:rsidRPr="00BA7797" w:rsidRDefault="00574D3C" w:rsidP="00FD4AFA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อภิปรายเป็นรายบุคคล หรือเป็นรายกลุ่มในประเด็นสำคัญของเนื้อหา</w:t>
            </w:r>
          </w:p>
          <w:p w:rsidR="00574D3C" w:rsidRPr="00BA7797" w:rsidRDefault="00574D3C" w:rsidP="00FD4AFA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ยกตัวอย่างเนื้อหา เพื่อชี้นำเปรียบเทียบจุดเด่นจุดด้อยชองลักษณะงานเขียนประเภท</w:t>
            </w:r>
            <w:proofErr w:type="spellStart"/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ต่างๆ</w:t>
            </w:r>
            <w:proofErr w:type="spellEnd"/>
          </w:p>
          <w:p w:rsidR="00574D3C" w:rsidRPr="00BA7797" w:rsidRDefault="00574D3C" w:rsidP="00FD4AFA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จัดรูปแบบการเรียนรู้ในลักษณะกิจกรรมกลุ่มย่อย ในการเรียนรู้เนื้อหาในแต่ละส่วน</w:t>
            </w:r>
          </w:p>
          <w:p w:rsidR="00574D3C" w:rsidRPr="00BA7797" w:rsidRDefault="00574D3C" w:rsidP="00FD4AFA">
            <w:pPr>
              <w:spacing w:after="0" w:line="240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จัดสรรกำหนดเวลาให้นักศึกษาได้นำความรู้จากห้องเรียนไปปฏิบัติจริงในสถานศึกษา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574D3C" w:rsidRPr="00BA7797" w:rsidRDefault="00FD4AFA" w:rsidP="00574D3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A7797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45" w:type="dxa"/>
            <w:shd w:val="clear" w:color="auto" w:fill="auto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BA7797" w:rsidRPr="00BA7797" w:rsidTr="00BA7797">
        <w:trPr>
          <w:cantSplit/>
          <w:trHeight w:val="1070"/>
        </w:trPr>
        <w:tc>
          <w:tcPr>
            <w:tcW w:w="2117" w:type="dxa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4291" w:type="dxa"/>
            <w:gridSpan w:val="2"/>
            <w:shd w:val="clear" w:color="auto" w:fill="auto"/>
          </w:tcPr>
          <w:p w:rsidR="00574D3C" w:rsidRPr="00BA7797" w:rsidRDefault="00574D3C" w:rsidP="00FD4AFA">
            <w:pPr>
              <w:widowControl w:val="0"/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-ใช้การสอนที่เน้นผู้เรียนเป็นสำคัญ ได้แก่ การสอนบรรยายร่วมกับการสื่อสารสองทาง </w:t>
            </w:r>
          </w:p>
          <w:p w:rsidR="00574D3C" w:rsidRPr="00BA7797" w:rsidRDefault="00574D3C" w:rsidP="00FD4AFA">
            <w:pPr>
              <w:widowControl w:val="0"/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-การเรียนรู้แบบกลุ่มย่อย ร่วมมือกันเรียนรู้</w:t>
            </w: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Pr="00BA779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CO</w:t>
            </w: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  <w:r w:rsidRPr="00BA7797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Operative Learning</w:t>
            </w: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</w:t>
            </w: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เพื่อให้นักศึกษาได้มีส่วนร่วมและแลกเปลี่ยนความรู้ซึ่งกันและกัน</w:t>
            </w:r>
          </w:p>
          <w:p w:rsidR="00574D3C" w:rsidRPr="00BA7797" w:rsidRDefault="00574D3C" w:rsidP="00FD4AFA">
            <w:pPr>
              <w:widowControl w:val="0"/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-การเรียนรู้แบบพึ่งพาตนเอง  แสวงหาความรู้นอกเวลาเรียน</w:t>
            </w:r>
          </w:p>
          <w:p w:rsidR="00574D3C" w:rsidRPr="00BA7797" w:rsidRDefault="00574D3C" w:rsidP="00FD4AFA">
            <w:pPr>
              <w:widowControl w:val="0"/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-การเรียนรู้โดยอาจารย์เป็นผู้ชี้แนะ</w:t>
            </w:r>
          </w:p>
          <w:p w:rsidR="00574D3C" w:rsidRPr="00BA7797" w:rsidRDefault="00574D3C" w:rsidP="00FD4AFA">
            <w:pPr>
              <w:widowControl w:val="0"/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-ฝึกปฏิบัติจริงในสถานศึกษาโดยนำความรู้ภาค</w:t>
            </w:r>
            <w:proofErr w:type="spellStart"/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ทฤษฏี</w:t>
            </w:r>
            <w:proofErr w:type="spellEnd"/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ไปปรับประยุกต์ใช้</w:t>
            </w:r>
          </w:p>
          <w:p w:rsidR="00574D3C" w:rsidRPr="00BA7797" w:rsidRDefault="00574D3C" w:rsidP="00FD4AFA">
            <w:pPr>
              <w:spacing w:after="0"/>
              <w:rPr>
                <w:rFonts w:ascii="TH SarabunPSK" w:hAnsi="TH SarabunPSK" w:cs="TH SarabunPSK"/>
                <w:b/>
                <w:sz w:val="32"/>
                <w:szCs w:val="40"/>
                <w:cs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สอนโดยการบรรยายและฝึกปฏิบัติเนื้อหาที่เกี่ยวข้อง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574D3C" w:rsidRPr="00BA7797" w:rsidRDefault="00FD4AFA" w:rsidP="00574D3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A7797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45" w:type="dxa"/>
            <w:shd w:val="clear" w:color="auto" w:fill="auto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ความรู้พื้นฐานทางด้าน</w:t>
            </w:r>
            <w:proofErr w:type="spellStart"/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ทฤษฏี</w:t>
            </w:r>
            <w:proofErr w:type="spellEnd"/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รวมถึงทักษะประสบการณ์ทางด้านการจัดการเรียนรู้ของผู้เรียนต่างกัน  เสริมให้กับผู้เรียนที่มีจุดอ่อนกระตุ้นให้ผู้เรียนสืบค้นแสวงหาความรู้เพิ่มเติม</w:t>
            </w:r>
          </w:p>
        </w:tc>
      </w:tr>
      <w:tr w:rsidR="00BA7797" w:rsidRPr="00BA7797" w:rsidTr="00BA7797">
        <w:trPr>
          <w:cantSplit/>
          <w:trHeight w:val="1250"/>
        </w:trPr>
        <w:tc>
          <w:tcPr>
            <w:tcW w:w="2117" w:type="dxa"/>
          </w:tcPr>
          <w:p w:rsidR="00574D3C" w:rsidRPr="00BA7797" w:rsidRDefault="00574D3C" w:rsidP="00574D3C">
            <w:pPr>
              <w:pStyle w:val="ad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574D3C" w:rsidRPr="00BA7797" w:rsidRDefault="00574D3C" w:rsidP="00574D3C">
            <w:pPr>
              <w:pStyle w:val="ad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4291" w:type="dxa"/>
            <w:gridSpan w:val="2"/>
            <w:shd w:val="clear" w:color="auto" w:fill="auto"/>
          </w:tcPr>
          <w:p w:rsidR="00574D3C" w:rsidRPr="00BA7797" w:rsidRDefault="00574D3C" w:rsidP="00FD4AFA">
            <w:pPr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จัดกระบวนการเรียนการสอนที่ฝึกทักษะการคิด ทั้งในระดับบุคคลและกลุ่ม</w:t>
            </w:r>
          </w:p>
          <w:p w:rsidR="00574D3C" w:rsidRPr="00BA7797" w:rsidRDefault="00574D3C" w:rsidP="00FD4AFA">
            <w:pPr>
              <w:spacing w:after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จัดกระบวนการสอนที่เน้นให้ผู้เรียนได้มีส่วนร่วมในการเรียนอย่างเป็นรูปธรรม</w:t>
            </w:r>
          </w:p>
          <w:p w:rsidR="00574D3C" w:rsidRPr="00BA7797" w:rsidRDefault="00574D3C" w:rsidP="00FD4AFA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A779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จัดกระบวนการเรียนรู้ที่ปฏิบัติจริงในสถานการณ์จริงของสถานศึกษา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574D3C" w:rsidRPr="00BA7797" w:rsidRDefault="00FD4AFA" w:rsidP="00574D3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A7797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45" w:type="dxa"/>
            <w:shd w:val="clear" w:color="auto" w:fill="auto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BA7797" w:rsidRPr="00BA7797" w:rsidTr="00BA7797">
        <w:trPr>
          <w:cantSplit/>
          <w:trHeight w:val="1322"/>
        </w:trPr>
        <w:tc>
          <w:tcPr>
            <w:tcW w:w="2117" w:type="dxa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4291" w:type="dxa"/>
            <w:gridSpan w:val="2"/>
            <w:shd w:val="clear" w:color="auto" w:fill="auto"/>
          </w:tcPr>
          <w:p w:rsidR="00574D3C" w:rsidRPr="00BA7797" w:rsidRDefault="00574D3C" w:rsidP="00FD4AFA">
            <w:pPr>
              <w:spacing w:after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 เรียนรู้และศึกษาเนื้อหาที่ได้รับการถ่ายทอดและตัวอย่าง</w:t>
            </w:r>
            <w:proofErr w:type="spellStart"/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ต่างๆ</w:t>
            </w:r>
            <w:proofErr w:type="spellEnd"/>
          </w:p>
          <w:p w:rsidR="00574D3C" w:rsidRPr="00BA7797" w:rsidRDefault="00574D3C" w:rsidP="00FD4AFA">
            <w:pPr>
              <w:spacing w:after="0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- ศึกษาและฝึกหัดลงมือปฏิบัติจริง</w:t>
            </w:r>
          </w:p>
          <w:p w:rsidR="00574D3C" w:rsidRPr="00BA7797" w:rsidRDefault="00574D3C" w:rsidP="00FD4AFA">
            <w:pPr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มอบหมายภาระงานเป็นรายบุคคลและรายกลุ่ม</w:t>
            </w:r>
          </w:p>
          <w:p w:rsidR="00574D3C" w:rsidRPr="00BA7797" w:rsidRDefault="00574D3C" w:rsidP="00FD4AFA">
            <w:pPr>
              <w:spacing w:after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จัดกิจกรรมกลุ่มในการคิดวิเคราะห์ในประเด็นที่ให้ไปศึกษา</w:t>
            </w:r>
          </w:p>
          <w:p w:rsidR="00574D3C" w:rsidRPr="00BA7797" w:rsidRDefault="00574D3C" w:rsidP="00FD4AFA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  <w:rtl/>
                <w:cs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 จัดให้มีกิจกรรมแลกเปลี่ยนความคิดเห็นและข้อซักถามระหว่างผู้เรียนและผู้สอน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574D3C" w:rsidRPr="00BA7797" w:rsidRDefault="00FD4AFA" w:rsidP="00574D3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A7797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45" w:type="dxa"/>
            <w:shd w:val="clear" w:color="auto" w:fill="auto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BA7797" w:rsidRPr="00BA7797" w:rsidTr="00BA7797">
        <w:trPr>
          <w:cantSplit/>
          <w:trHeight w:val="1430"/>
        </w:trPr>
        <w:tc>
          <w:tcPr>
            <w:tcW w:w="2117" w:type="dxa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4291" w:type="dxa"/>
            <w:gridSpan w:val="2"/>
            <w:shd w:val="clear" w:color="auto" w:fill="auto"/>
          </w:tcPr>
          <w:p w:rsidR="00574D3C" w:rsidRPr="00BA7797" w:rsidRDefault="00574D3C" w:rsidP="00FD4AFA">
            <w:pPr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แสดงความคิดเห็น และคิดวิเคราะห์ในประเด็นที่ให้ศึกษา</w:t>
            </w:r>
          </w:p>
          <w:p w:rsidR="00574D3C" w:rsidRPr="00BA7797" w:rsidRDefault="00574D3C" w:rsidP="00FD4AFA">
            <w:pPr>
              <w:spacing w:after="0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-นำเสนอผลงานในรูปแบบที่แตกต่าง โดยใช้เทคโนโลยีในการนำเสนอ</w:t>
            </w:r>
          </w:p>
          <w:p w:rsidR="00574D3C" w:rsidRPr="00BA7797" w:rsidRDefault="00574D3C" w:rsidP="00FD4AFA">
            <w:pPr>
              <w:autoSpaceDE w:val="0"/>
              <w:autoSpaceDN w:val="0"/>
              <w:adjustRightInd w:val="0"/>
              <w:spacing w:after="0"/>
              <w:rPr>
                <w:rFonts w:ascii="TH SarabunPSK" w:eastAsia="BrowalliaNew-Bold" w:hAnsi="TH SarabunPSK" w:cs="TH SarabunPSK"/>
                <w:b/>
                <w:sz w:val="32"/>
                <w:szCs w:val="32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 ให้ค้นคว้าหาข้อมูล โดยใช้เทคโนโลยีเข้ามาช่วย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574D3C" w:rsidRPr="00BA7797" w:rsidRDefault="00FD4AFA" w:rsidP="00FD4AF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A7797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45" w:type="dxa"/>
            <w:shd w:val="clear" w:color="auto" w:fill="auto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BA7797" w:rsidRPr="00BA7797" w:rsidTr="00BA7797">
        <w:trPr>
          <w:cantSplit/>
          <w:trHeight w:val="1430"/>
        </w:trPr>
        <w:tc>
          <w:tcPr>
            <w:tcW w:w="2117" w:type="dxa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4291" w:type="dxa"/>
            <w:gridSpan w:val="2"/>
            <w:shd w:val="clear" w:color="auto" w:fill="auto"/>
          </w:tcPr>
          <w:p w:rsidR="00574D3C" w:rsidRPr="00BA7797" w:rsidRDefault="00574D3C" w:rsidP="00FD4AFA">
            <w:pPr>
              <w:spacing w:after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-จัดให้ผู้เรียนได้เรียนรู้ผ่านประสบการณ์ได้แก่การจัดทำแผนการสอน การผลิตสื่อ ประกอบการสอนการประเมิน ผู้เรียน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574D3C" w:rsidRPr="00BA7797" w:rsidRDefault="00FD4AFA" w:rsidP="00574D3C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</w:rPr>
            </w:pPr>
            <w:r w:rsidRPr="00BA7797">
              <w:rPr>
                <w:rFonts w:ascii="TH SarabunPSK" w:eastAsia="BrowalliaNew-Bold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45" w:type="dxa"/>
            <w:shd w:val="clear" w:color="auto" w:fill="auto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331" w:type="dxa"/>
          </w:tcPr>
          <w:p w:rsidR="00574D3C" w:rsidRPr="00BA7797" w:rsidRDefault="00574D3C" w:rsidP="00574D3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BA7797" w:rsidRPr="00BA7797" w:rsidTr="00BA7797">
        <w:tblPrEx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9529" w:type="dxa"/>
            <w:gridSpan w:val="7"/>
          </w:tcPr>
          <w:p w:rsidR="00574D3C" w:rsidRPr="00BA7797" w:rsidRDefault="00574D3C" w:rsidP="00574D3C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Cs/>
                <w:iCs/>
                <w:sz w:val="32"/>
                <w:szCs w:val="32"/>
                <w:cs/>
              </w:rPr>
              <w:t xml:space="preserve">๔. 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ข้อเสนอการดำเนินการเพื่อปรับปรุงวิธีสอน</w:t>
            </w:r>
          </w:p>
          <w:p w:rsidR="00574D3C" w:rsidRPr="00BA7797" w:rsidRDefault="00574D3C" w:rsidP="00574D3C">
            <w:pPr>
              <w:pStyle w:val="ab"/>
              <w:ind w:firstLine="633"/>
              <w:rPr>
                <w:rFonts w:ascii="TH SarabunPSK" w:eastAsia="SimSun" w:hAnsi="TH SarabunPSK" w:cs="TH SarabunPSK"/>
                <w:bCs/>
                <w:sz w:val="32"/>
                <w:szCs w:val="32"/>
                <w:lang w:eastAsia="zh-CN"/>
              </w:rPr>
            </w:pPr>
            <w:r w:rsidRPr="00BA7797">
              <w:rPr>
                <w:rFonts w:ascii="TH SarabunPSK" w:eastAsia="SimSun" w:hAnsi="TH SarabunPSK" w:cs="TH SarabunPSK"/>
                <w:bCs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BA7797" w:rsidRPr="00BA7797" w:rsidTr="00BA7797">
        <w:tc>
          <w:tcPr>
            <w:tcW w:w="9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3C" w:rsidRPr="00BA7797" w:rsidRDefault="00574D3C" w:rsidP="00FD4AFA">
            <w:pPr>
              <w:pStyle w:val="7"/>
              <w:spacing w:before="0"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จุด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มุ่งหมายของรายวิชา</w:t>
            </w:r>
          </w:p>
          <w:p w:rsidR="00574D3C" w:rsidRPr="00BA7797" w:rsidRDefault="00574D3C" w:rsidP="00FD4A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1. เพื่อให้นักศึกษา</w:t>
            </w: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มีความรู้ความเข้าใจเรื่อง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พัฒนาการหนังสือส</w:t>
            </w: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หรับเด็ก</w:t>
            </w: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และสามารถสร้างแผนภูมิมโนทัศน์ได้</w:t>
            </w:r>
          </w:p>
          <w:p w:rsidR="00574D3C" w:rsidRPr="00BA7797" w:rsidRDefault="00574D3C" w:rsidP="00FD4AFA">
            <w:pPr>
              <w:spacing w:after="0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2. เพื่อให้นักศึกษามีความรู้</w:t>
            </w: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ประเภทและรูปแบบของหนังสือส</w:t>
            </w: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หรับเด็ก</w:t>
            </w:r>
            <w:r w:rsidRPr="00BA7797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และสามารถอธิบายได้</w:t>
            </w:r>
          </w:p>
          <w:p w:rsidR="00574D3C" w:rsidRPr="00BA7797" w:rsidRDefault="00574D3C" w:rsidP="00FD4A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spacing w:val="-16"/>
                <w:sz w:val="32"/>
                <w:szCs w:val="32"/>
              </w:rPr>
              <w:t>3</w:t>
            </w:r>
            <w:r w:rsidRPr="00BA779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.  เพื่อให้นักศึกษามีความ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ความรู้พื้นฐานเกี่ยวกับหลักการขั้นตอนและเทคนิคการสร้างหนังสือส</w:t>
            </w:r>
            <w:r w:rsidR="009727E3"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หรับเด็ก</w:t>
            </w:r>
          </w:p>
          <w:p w:rsidR="00574D3C" w:rsidRPr="00BA7797" w:rsidRDefault="00574D3C" w:rsidP="00FD4AF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4.เพื่อให้นักศึกษาสามารถ 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6333BA"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รวจหนังสือและนิตยสารสำ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หรับเด็กเพื่อวิเคราะห์และประเมินค่า</w:t>
            </w: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และสามารถเลือกหนังสือให้เหมาะสมกับช่วงชั้นได้</w:t>
            </w:r>
          </w:p>
          <w:p w:rsidR="00574D3C" w:rsidRPr="00BA7797" w:rsidRDefault="00574D3C" w:rsidP="00FD4AF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4.เพื่อให้นักศึกษาสามารถการประยุกต์ความ</w:t>
            </w: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รู้ด้านการจัดทำหนังและสามารถจัดทำหนังสือสำหรับเด็กได้</w:t>
            </w:r>
          </w:p>
        </w:tc>
      </w:tr>
      <w:tr w:rsidR="00BA7797" w:rsidRPr="00BA7797" w:rsidTr="00BA7797">
        <w:tc>
          <w:tcPr>
            <w:tcW w:w="9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D3C" w:rsidRPr="00BA7797" w:rsidRDefault="00574D3C" w:rsidP="00FD4AFA">
            <w:pPr>
              <w:pStyle w:val="7"/>
              <w:spacing w:before="0" w:after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.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วัตถุประสงค์ในการพัฒนา/ปรับปรุงรายวิชา</w:t>
            </w:r>
          </w:p>
          <w:p w:rsidR="00574D3C" w:rsidRPr="00BA7797" w:rsidRDefault="00574D3C" w:rsidP="00FD4AF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วัตถุประสงค์ที่ต้องการให้นักศึกษาได้เรียนรู้ จึงได้มีการเพิ่มเติมเนื้อหาให้ครอบคลุมมากขึ้นดังนี้</w:t>
            </w:r>
          </w:p>
          <w:p w:rsidR="00574D3C" w:rsidRPr="00BA7797" w:rsidRDefault="00574D3C" w:rsidP="00FD4AFA">
            <w:pPr>
              <w:numPr>
                <w:ilvl w:val="0"/>
                <w:numId w:val="6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เพื่อพัฒนาการเรียนการสอนตามแผนพัฒนาหลักสูตรและให้สอดคล้องกับมาตรฐานการเรียนรู้</w:t>
            </w:r>
          </w:p>
          <w:p w:rsidR="00574D3C" w:rsidRPr="00BA7797" w:rsidRDefault="00574D3C" w:rsidP="00FD4AFA">
            <w:pPr>
              <w:numPr>
                <w:ilvl w:val="0"/>
                <w:numId w:val="6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พัฒนาเนื้อหาให้มีความเหมาะสมกับผู้เรียนและสามารถนำไปใช้ได้จริง</w:t>
            </w:r>
          </w:p>
        </w:tc>
      </w:tr>
    </w:tbl>
    <w:p w:rsidR="0018558C" w:rsidRDefault="0018558C" w:rsidP="00EA25DD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EA25DD" w:rsidRPr="00BA7797" w:rsidRDefault="00EA25DD" w:rsidP="00EA25DD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BA779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 ๓  สรุปผลการจัดการเรียนการสอนของรายวิชา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38"/>
        <w:gridCol w:w="5632"/>
      </w:tblGrid>
      <w:tr w:rsidR="00BA7797" w:rsidRPr="00BA7797" w:rsidTr="00FD4AFA">
        <w:trPr>
          <w:trHeight w:val="532"/>
        </w:trPr>
        <w:tc>
          <w:tcPr>
            <w:tcW w:w="10132" w:type="dxa"/>
            <w:gridSpan w:val="3"/>
          </w:tcPr>
          <w:p w:rsidR="00EA25DD" w:rsidRPr="00BA7797" w:rsidRDefault="00EA25DD" w:rsidP="00EA25DD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๑.จำนวนนักศึกษาที่ลงทะเบียนเรียน                                                                  </w:t>
            </w:r>
            <w:r w:rsidR="006333BA" w:rsidRPr="00BA7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คน</w:t>
            </w:r>
          </w:p>
        </w:tc>
      </w:tr>
      <w:tr w:rsidR="00BA7797" w:rsidRPr="00BA7797" w:rsidTr="00FD4AFA">
        <w:trPr>
          <w:trHeight w:val="633"/>
        </w:trPr>
        <w:tc>
          <w:tcPr>
            <w:tcW w:w="10132" w:type="dxa"/>
            <w:gridSpan w:val="3"/>
          </w:tcPr>
          <w:p w:rsidR="00EA25DD" w:rsidRPr="00BA7797" w:rsidRDefault="00EA25DD" w:rsidP="006333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 จำนวนนักศึกษาที่คงอยู่เมื่อสิ้นสุดภาคการศึกษา                                                  </w:t>
            </w:r>
            <w:r w:rsidR="006333BA" w:rsidRPr="00BA7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  <w:r w:rsidRPr="00BA779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 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BA7797" w:rsidRPr="00BA7797" w:rsidTr="00FD4AFA">
        <w:tc>
          <w:tcPr>
            <w:tcW w:w="10132" w:type="dxa"/>
            <w:gridSpan w:val="3"/>
          </w:tcPr>
          <w:p w:rsidR="00EA25DD" w:rsidRPr="00BA7797" w:rsidRDefault="00EA25DD" w:rsidP="00EA25DD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จำนวนนักศึกษาที่ถอน  (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BA7797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="00FD4AFA" w:rsidRPr="00BA7797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  <w:tr w:rsidR="00BA7797" w:rsidRPr="00BA7797" w:rsidTr="00FD4AFA">
        <w:trPr>
          <w:trHeight w:val="6337"/>
        </w:trPr>
        <w:tc>
          <w:tcPr>
            <w:tcW w:w="10132" w:type="dxa"/>
            <w:gridSpan w:val="3"/>
          </w:tcPr>
          <w:p w:rsidR="00FD4AFA" w:rsidRPr="00BA7797" w:rsidRDefault="00FD4AFA" w:rsidP="00FD4AFA">
            <w:pPr>
              <w:rPr>
                <w:cs/>
                <w:lang w:val="en-AU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 การกระจายของระดับคะแนน (เกรด)</w:t>
            </w:r>
          </w:p>
          <w:tbl>
            <w:tblPr>
              <w:tblStyle w:val="af"/>
              <w:tblpPr w:leftFromText="180" w:rightFromText="180" w:vertAnchor="text" w:horzAnchor="margin" w:tblpXSpec="center" w:tblpY="-128"/>
              <w:tblW w:w="6941" w:type="dxa"/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1984"/>
              <w:gridCol w:w="1985"/>
              <w:gridCol w:w="1417"/>
            </w:tblGrid>
            <w:tr w:rsidR="00BA7797" w:rsidRPr="00BA7797" w:rsidTr="00443FD4">
              <w:tc>
                <w:tcPr>
                  <w:tcW w:w="1555" w:type="dxa"/>
                </w:tcPr>
                <w:p w:rsidR="006E43AE" w:rsidRPr="00BA7797" w:rsidRDefault="006E43AE" w:rsidP="00FD4A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 (เกรด)</w:t>
                  </w:r>
                </w:p>
              </w:tc>
              <w:tc>
                <w:tcPr>
                  <w:tcW w:w="1984" w:type="dxa"/>
                </w:tcPr>
                <w:p w:rsidR="006E43AE" w:rsidRPr="00BA7797" w:rsidRDefault="006E43AE" w:rsidP="00FD4A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ช่วงระดับคะแนน</w:t>
                  </w:r>
                </w:p>
              </w:tc>
              <w:tc>
                <w:tcPr>
                  <w:tcW w:w="1985" w:type="dxa"/>
                </w:tcPr>
                <w:p w:rsidR="006E43AE" w:rsidRPr="00BA7797" w:rsidRDefault="006E43AE" w:rsidP="00FD4A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จำนวน</w:t>
                  </w:r>
                </w:p>
              </w:tc>
              <w:tc>
                <w:tcPr>
                  <w:tcW w:w="1417" w:type="dxa"/>
                </w:tcPr>
                <w:p w:rsidR="006E43AE" w:rsidRPr="00BA7797" w:rsidRDefault="006E43AE" w:rsidP="00FD4A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>ร้อยละ</w:t>
                  </w:r>
                </w:p>
              </w:tc>
            </w:tr>
            <w:tr w:rsidR="00BA7797" w:rsidRPr="00BA7797" w:rsidTr="00443FD4">
              <w:tc>
                <w:tcPr>
                  <w:tcW w:w="1555" w:type="dxa"/>
                </w:tcPr>
                <w:p w:rsidR="006E43AE" w:rsidRPr="00BA7797" w:rsidRDefault="006E43AE" w:rsidP="00FD4A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A</w:t>
                  </w:r>
                </w:p>
              </w:tc>
              <w:tc>
                <w:tcPr>
                  <w:tcW w:w="1984" w:type="dxa"/>
                </w:tcPr>
                <w:p w:rsidR="006E43AE" w:rsidRPr="00BA7797" w:rsidRDefault="006E43AE" w:rsidP="00FD4AF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80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&gt;&gt;</w:t>
                  </w:r>
                </w:p>
              </w:tc>
              <w:tc>
                <w:tcPr>
                  <w:tcW w:w="1985" w:type="dxa"/>
                </w:tcPr>
                <w:p w:rsidR="006E43AE" w:rsidRPr="00BA7797" w:rsidRDefault="006333BA" w:rsidP="00FD4AF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eastAsia="zh-CN"/>
                    </w:rPr>
                    <w:t>46</w:t>
                  </w:r>
                </w:p>
              </w:tc>
              <w:tc>
                <w:tcPr>
                  <w:tcW w:w="1417" w:type="dxa"/>
                </w:tcPr>
                <w:p w:rsidR="006E43AE" w:rsidRPr="00BA7797" w:rsidRDefault="006333BA" w:rsidP="00FD4AF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74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.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19</w:t>
                  </w:r>
                </w:p>
              </w:tc>
            </w:tr>
            <w:tr w:rsidR="00BA7797" w:rsidRPr="00BA7797" w:rsidTr="00443FD4">
              <w:tc>
                <w:tcPr>
                  <w:tcW w:w="1555" w:type="dxa"/>
                </w:tcPr>
                <w:p w:rsidR="006E43AE" w:rsidRPr="00BA7797" w:rsidRDefault="006E43AE" w:rsidP="00FD4AF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</w:rPr>
                  </w:pP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</w:t>
                  </w: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6E43AE" w:rsidRPr="00BA7797" w:rsidRDefault="006E43AE" w:rsidP="00FD4AF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75 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79</w:t>
                  </w:r>
                </w:p>
              </w:tc>
              <w:tc>
                <w:tcPr>
                  <w:tcW w:w="1985" w:type="dxa"/>
                </w:tcPr>
                <w:p w:rsidR="006E43AE" w:rsidRPr="00BA7797" w:rsidRDefault="006333BA" w:rsidP="00FD4AF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:rsidR="006E43AE" w:rsidRPr="00BA7797" w:rsidRDefault="006333BA" w:rsidP="00FD4AF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25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.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80</w:t>
                  </w:r>
                </w:p>
              </w:tc>
            </w:tr>
            <w:tr w:rsidR="00BA7797" w:rsidRPr="00BA7797" w:rsidTr="00443FD4">
              <w:tc>
                <w:tcPr>
                  <w:tcW w:w="155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B</w:t>
                  </w:r>
                </w:p>
              </w:tc>
              <w:tc>
                <w:tcPr>
                  <w:tcW w:w="1984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70 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74</w:t>
                  </w:r>
                </w:p>
              </w:tc>
              <w:tc>
                <w:tcPr>
                  <w:tcW w:w="1985" w:type="dxa"/>
                </w:tcPr>
                <w:p w:rsidR="006333BA" w:rsidRPr="00BA7797" w:rsidRDefault="006333BA" w:rsidP="006333BA">
                  <w:pPr>
                    <w:jc w:val="center"/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BA7797" w:rsidRPr="00BA7797" w:rsidTr="00443FD4">
              <w:tc>
                <w:tcPr>
                  <w:tcW w:w="155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65 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69</w:t>
                  </w:r>
                </w:p>
              </w:tc>
              <w:tc>
                <w:tcPr>
                  <w:tcW w:w="1985" w:type="dxa"/>
                </w:tcPr>
                <w:p w:rsidR="006333BA" w:rsidRPr="00BA7797" w:rsidRDefault="006333BA" w:rsidP="006333BA">
                  <w:pPr>
                    <w:jc w:val="center"/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BA7797" w:rsidRPr="00BA7797" w:rsidTr="00443FD4">
              <w:tc>
                <w:tcPr>
                  <w:tcW w:w="155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C</w:t>
                  </w:r>
                </w:p>
              </w:tc>
              <w:tc>
                <w:tcPr>
                  <w:tcW w:w="1984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60 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64</w:t>
                  </w:r>
                </w:p>
              </w:tc>
              <w:tc>
                <w:tcPr>
                  <w:tcW w:w="198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BA7797" w:rsidRPr="00BA7797" w:rsidTr="00443FD4">
              <w:tc>
                <w:tcPr>
                  <w:tcW w:w="155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D</w:t>
                  </w: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vertAlign w:val="superscript"/>
                      <w:cs/>
                    </w:rPr>
                    <w:t>+</w:t>
                  </w:r>
                </w:p>
              </w:tc>
              <w:tc>
                <w:tcPr>
                  <w:tcW w:w="1984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55 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59 </w:t>
                  </w:r>
                </w:p>
              </w:tc>
              <w:tc>
                <w:tcPr>
                  <w:tcW w:w="198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BA7797" w:rsidRPr="00BA7797" w:rsidTr="00443FD4">
              <w:tc>
                <w:tcPr>
                  <w:tcW w:w="155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  <w:t>D</w:t>
                  </w:r>
                </w:p>
              </w:tc>
              <w:tc>
                <w:tcPr>
                  <w:tcW w:w="1984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50 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– 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54</w:t>
                  </w:r>
                </w:p>
              </w:tc>
              <w:tc>
                <w:tcPr>
                  <w:tcW w:w="198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BA7797" w:rsidRPr="00BA7797" w:rsidTr="00443FD4">
              <w:trPr>
                <w:trHeight w:val="185"/>
              </w:trPr>
              <w:tc>
                <w:tcPr>
                  <w:tcW w:w="155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  <w:cs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b/>
                      <w:bCs/>
                      <w:sz w:val="32"/>
                      <w:szCs w:val="32"/>
                      <w:lang w:val="en-GB" w:eastAsia="zh-CN"/>
                    </w:rPr>
                    <w:t>E</w:t>
                  </w:r>
                </w:p>
              </w:tc>
              <w:tc>
                <w:tcPr>
                  <w:tcW w:w="1984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 xml:space="preserve">  0 &gt;&gt; 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 xml:space="preserve">- 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49</w:t>
                  </w:r>
                </w:p>
              </w:tc>
              <w:tc>
                <w:tcPr>
                  <w:tcW w:w="198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BA7797" w:rsidRPr="00BA7797" w:rsidTr="00443FD4">
              <w:trPr>
                <w:trHeight w:val="185"/>
              </w:trPr>
              <w:tc>
                <w:tcPr>
                  <w:tcW w:w="155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1984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</w:t>
                  </w:r>
                </w:p>
              </w:tc>
              <w:tc>
                <w:tcPr>
                  <w:tcW w:w="198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BA7797" w:rsidRPr="00BA7797" w:rsidTr="00443FD4">
              <w:trPr>
                <w:trHeight w:val="185"/>
              </w:trPr>
              <w:tc>
                <w:tcPr>
                  <w:tcW w:w="155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1984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</w:t>
                  </w:r>
                </w:p>
              </w:tc>
              <w:tc>
                <w:tcPr>
                  <w:tcW w:w="198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BA7797" w:rsidRPr="00BA7797" w:rsidTr="00443FD4">
              <w:trPr>
                <w:trHeight w:val="458"/>
              </w:trPr>
              <w:tc>
                <w:tcPr>
                  <w:tcW w:w="155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ผ่าน </w:t>
                  </w: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P, S</w:t>
                  </w: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</w:t>
                  </w:r>
                </w:p>
              </w:tc>
              <w:tc>
                <w:tcPr>
                  <w:tcW w:w="198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  <w:tr w:rsidR="00BA7797" w:rsidRPr="00BA7797" w:rsidTr="00443FD4">
              <w:trPr>
                <w:trHeight w:val="458"/>
              </w:trPr>
              <w:tc>
                <w:tcPr>
                  <w:tcW w:w="155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</w:pP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/>
                    </w:rPr>
                    <w:t xml:space="preserve">ไม่ผ่าน  </w:t>
                  </w: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U</w:t>
                  </w:r>
                  <w:r w:rsidRPr="00BA77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984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&lt;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  <w:t>&gt;</w:t>
                  </w:r>
                </w:p>
              </w:tc>
              <w:tc>
                <w:tcPr>
                  <w:tcW w:w="1985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6333BA" w:rsidRPr="00BA7797" w:rsidRDefault="006333BA" w:rsidP="006333BA">
                  <w:pPr>
                    <w:jc w:val="center"/>
                    <w:rPr>
                      <w:rFonts w:ascii="TH SarabunPSK" w:eastAsia="SimSun" w:hAnsi="TH SarabunPSK" w:cs="TH SarabunPSK"/>
                      <w:sz w:val="32"/>
                      <w:szCs w:val="32"/>
                      <w:lang w:val="en-GB" w:eastAsia="zh-CN"/>
                    </w:rPr>
                  </w:pPr>
                  <w:r w:rsidRPr="00BA7797">
                    <w:rPr>
                      <w:rFonts w:ascii="TH SarabunPSK" w:eastAsia="SimSun" w:hAnsi="TH SarabunPSK" w:cs="TH SarabunPSK"/>
                      <w:sz w:val="32"/>
                      <w:szCs w:val="32"/>
                      <w:cs/>
                      <w:lang w:val="en-GB" w:eastAsia="zh-CN"/>
                    </w:rPr>
                    <w:t>-</w:t>
                  </w:r>
                </w:p>
              </w:tc>
            </w:tr>
          </w:tbl>
          <w:p w:rsidR="00EA25DD" w:rsidRPr="00BA7797" w:rsidRDefault="00EA25DD" w:rsidP="00EA25DD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A25DD" w:rsidRPr="00BA7797" w:rsidRDefault="00EA25DD" w:rsidP="00EA25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E43AE" w:rsidRPr="00BA7797" w:rsidRDefault="006E43AE" w:rsidP="00EA25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E43AE" w:rsidRPr="00BA7797" w:rsidRDefault="006E43AE" w:rsidP="00EA25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E43AE" w:rsidRPr="00BA7797" w:rsidRDefault="006E43AE" w:rsidP="00EA25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E43AE" w:rsidRPr="00BA7797" w:rsidRDefault="006E43AE" w:rsidP="00EA25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E43AE" w:rsidRPr="00BA7797" w:rsidRDefault="006E43AE" w:rsidP="00EA25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E43AE" w:rsidRPr="00BA7797" w:rsidRDefault="006E43AE" w:rsidP="00EA25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E43AE" w:rsidRPr="00BA7797" w:rsidRDefault="006E43AE" w:rsidP="00EA25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E43AE" w:rsidRPr="00BA7797" w:rsidRDefault="006E43AE" w:rsidP="00EA25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E43AE" w:rsidRPr="00BA7797" w:rsidRDefault="006E43AE" w:rsidP="00EA25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6E43AE" w:rsidRPr="00BA7797" w:rsidRDefault="006E43AE" w:rsidP="00EA25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A7797" w:rsidRPr="00BA7797" w:rsidTr="00FD4AFA">
        <w:trPr>
          <w:trHeight w:val="696"/>
        </w:trPr>
        <w:tc>
          <w:tcPr>
            <w:tcW w:w="10132" w:type="dxa"/>
            <w:gridSpan w:val="3"/>
            <w:tcBorders>
              <w:bottom w:val="single" w:sz="4" w:space="0" w:color="auto"/>
            </w:tcBorders>
          </w:tcPr>
          <w:p w:rsidR="00EA25DD" w:rsidRPr="00BA7797" w:rsidRDefault="00EA25DD" w:rsidP="006E43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๕. ปัจจัยที่ทำให้ระดับคะแนนผิดปกติ  </w:t>
            </w: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ไม่มี</w:t>
            </w:r>
          </w:p>
        </w:tc>
      </w:tr>
      <w:tr w:rsidR="00BA7797" w:rsidRPr="00BA7797" w:rsidTr="00FD4AFA">
        <w:tc>
          <w:tcPr>
            <w:tcW w:w="10132" w:type="dxa"/>
            <w:gridSpan w:val="3"/>
            <w:tcBorders>
              <w:bottom w:val="nil"/>
            </w:tcBorders>
          </w:tcPr>
          <w:p w:rsidR="00EA25DD" w:rsidRPr="00BA7797" w:rsidRDefault="00EA25DD" w:rsidP="006E43A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๖. </w:t>
            </w:r>
            <w:r w:rsidR="00443FD4"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เคลื่อนจากแผนการประเมินที่กำหนดไว้ในรายละเอียดรายวิชา</w:t>
            </w:r>
          </w:p>
        </w:tc>
      </w:tr>
      <w:tr w:rsidR="00BA7797" w:rsidRPr="00BA7797" w:rsidTr="00FD4AFA">
        <w:trPr>
          <w:trHeight w:val="240"/>
        </w:trPr>
        <w:tc>
          <w:tcPr>
            <w:tcW w:w="10132" w:type="dxa"/>
            <w:gridSpan w:val="3"/>
            <w:tcBorders>
              <w:top w:val="nil"/>
            </w:tcBorders>
          </w:tcPr>
          <w:p w:rsidR="00EA25DD" w:rsidRPr="00BA7797" w:rsidRDefault="00EA25DD" w:rsidP="006E43AE">
            <w:pPr>
              <w:spacing w:after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๖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๑</w:t>
            </w:r>
            <w:r w:rsidR="00443FD4"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BA779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BA779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เคลื่อนด้านกำหนดเวลาการประเมิน </w:t>
            </w:r>
          </w:p>
        </w:tc>
      </w:tr>
      <w:tr w:rsidR="00BA7797" w:rsidRPr="00BA7797" w:rsidTr="00FD4AFA">
        <w:trPr>
          <w:trHeight w:val="231"/>
        </w:trPr>
        <w:tc>
          <w:tcPr>
            <w:tcW w:w="4500" w:type="dxa"/>
            <w:gridSpan w:val="2"/>
          </w:tcPr>
          <w:p w:rsidR="00EA25DD" w:rsidRPr="00BA7797" w:rsidRDefault="00EA25DD" w:rsidP="006E43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5632" w:type="dxa"/>
          </w:tcPr>
          <w:p w:rsidR="00EA25DD" w:rsidRPr="00BA7797" w:rsidRDefault="00EA25DD" w:rsidP="006E43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BA7797" w:rsidRPr="00BA7797" w:rsidTr="00FD4AFA">
        <w:trPr>
          <w:trHeight w:val="312"/>
        </w:trPr>
        <w:tc>
          <w:tcPr>
            <w:tcW w:w="4500" w:type="dxa"/>
            <w:gridSpan w:val="2"/>
          </w:tcPr>
          <w:p w:rsidR="00EA25DD" w:rsidRPr="00BA7797" w:rsidRDefault="00443FD4" w:rsidP="00443F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32" w:type="dxa"/>
          </w:tcPr>
          <w:p w:rsidR="006E43AE" w:rsidRPr="00BA7797" w:rsidRDefault="00443FD4" w:rsidP="00443FD4">
            <w:pPr>
              <w:spacing w:after="0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</w:tc>
      </w:tr>
      <w:tr w:rsidR="00BA7797" w:rsidRPr="00BA7797" w:rsidTr="00FD4AFA">
        <w:trPr>
          <w:trHeight w:val="231"/>
        </w:trPr>
        <w:tc>
          <w:tcPr>
            <w:tcW w:w="10132" w:type="dxa"/>
            <w:gridSpan w:val="3"/>
          </w:tcPr>
          <w:p w:rsidR="00EA25DD" w:rsidRPr="00BA7797" w:rsidRDefault="00EA25DD" w:rsidP="006E43AE">
            <w:pPr>
              <w:spacing w:after="0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๖.๒</w:t>
            </w:r>
            <w:r w:rsidR="006E43AE" w:rsidRPr="00BA7797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BA779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BA779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เคลื่อนด้านวิธีการประเมินผลการเรียนรู้  </w:t>
            </w:r>
          </w:p>
        </w:tc>
      </w:tr>
      <w:tr w:rsidR="00BA7797" w:rsidRPr="00BA7797" w:rsidTr="006E43AE">
        <w:trPr>
          <w:trHeight w:val="231"/>
        </w:trPr>
        <w:tc>
          <w:tcPr>
            <w:tcW w:w="4462" w:type="dxa"/>
          </w:tcPr>
          <w:p w:rsidR="00EA25DD" w:rsidRPr="00BA7797" w:rsidRDefault="00EA25DD" w:rsidP="006E43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</w:t>
            </w:r>
            <w:proofErr w:type="spellEnd"/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เคลื่อน</w:t>
            </w:r>
          </w:p>
        </w:tc>
        <w:tc>
          <w:tcPr>
            <w:tcW w:w="5670" w:type="dxa"/>
            <w:gridSpan w:val="2"/>
          </w:tcPr>
          <w:p w:rsidR="00EA25DD" w:rsidRPr="00BA7797" w:rsidRDefault="00EA25DD" w:rsidP="006E43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BA7797" w:rsidRPr="00BA7797" w:rsidTr="006E43AE">
        <w:trPr>
          <w:trHeight w:val="660"/>
        </w:trPr>
        <w:tc>
          <w:tcPr>
            <w:tcW w:w="4462" w:type="dxa"/>
          </w:tcPr>
          <w:p w:rsidR="00EA25DD" w:rsidRDefault="00EA25DD" w:rsidP="00443FD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-</w:t>
            </w:r>
          </w:p>
          <w:p w:rsidR="00BA7797" w:rsidRDefault="00BA7797" w:rsidP="00443FD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BA7797" w:rsidRDefault="00BA7797" w:rsidP="00443FD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BA7797" w:rsidRPr="00BA7797" w:rsidRDefault="00BA7797" w:rsidP="0018558C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5670" w:type="dxa"/>
            <w:gridSpan w:val="2"/>
          </w:tcPr>
          <w:p w:rsidR="00EA25DD" w:rsidRPr="00BA7797" w:rsidRDefault="00EA25DD" w:rsidP="00443FD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BA7797" w:rsidRPr="00BA7797" w:rsidTr="00FD4AF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132" w:type="dxa"/>
            <w:gridSpan w:val="3"/>
          </w:tcPr>
          <w:p w:rsidR="00EA25DD" w:rsidRPr="00BA7797" w:rsidRDefault="00EA25DD" w:rsidP="006E43AE">
            <w:pPr>
              <w:spacing w:after="0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๗.การทวนสอบผลสัมฤทธิ์ของนักศึกษา </w:t>
            </w:r>
          </w:p>
        </w:tc>
      </w:tr>
      <w:tr w:rsidR="00BA7797" w:rsidRPr="00BA7797" w:rsidTr="006E43AE">
        <w:tblPrEx>
          <w:tblLook w:val="0000" w:firstRow="0" w:lastRow="0" w:firstColumn="0" w:lastColumn="0" w:noHBand="0" w:noVBand="0"/>
        </w:tblPrEx>
        <w:tc>
          <w:tcPr>
            <w:tcW w:w="4462" w:type="dxa"/>
          </w:tcPr>
          <w:p w:rsidR="00EA25DD" w:rsidRPr="00BA7797" w:rsidRDefault="00EA25DD" w:rsidP="006E43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5670" w:type="dxa"/>
            <w:gridSpan w:val="2"/>
          </w:tcPr>
          <w:p w:rsidR="00EA25DD" w:rsidRPr="00BA7797" w:rsidRDefault="00EA25DD" w:rsidP="006E43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BA7797" w:rsidRPr="00BA7797" w:rsidTr="006E43AE">
        <w:tblPrEx>
          <w:tblLook w:val="0000" w:firstRow="0" w:lastRow="0" w:firstColumn="0" w:lastColumn="0" w:noHBand="0" w:noVBand="0"/>
        </w:tblPrEx>
        <w:tc>
          <w:tcPr>
            <w:tcW w:w="4462" w:type="dxa"/>
          </w:tcPr>
          <w:p w:rsidR="00EA25DD" w:rsidRPr="00BA7797" w:rsidRDefault="00EA25DD" w:rsidP="00EA25DD">
            <w:pP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BA7797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ในระหว่างกระบวนการสอนรายวิชา มีการทวนสอบผลสัมฤทธิ์ในการเรียนรู้ในแต่ละประเด็นหลักของแต่ละบท ตามที่ได้คาดหวังจากการเรียนรู้ในวิชา ซึ่งการทบทวนผลสัมฤทธิ์ของนักศึกษาของรายวิชาผู้สอนจะเป็นผู้ประเมินในภาพรวมทั้งหมด หลังจากนั้นจะมีการนำผลสัมฤทธิ์ของนักศึกษานำเสนอต่อประธานโปรแกรมวิชา และนำเสนอต่อคณบดีให้พิจารณาต่อไป</w:t>
            </w:r>
            <w:r w:rsidRPr="00BA779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นอกจากนี้ยังมีการประเมินผลทางเว็บไซด์ของโปรแกรมอีกทางหนี่ง</w:t>
            </w:r>
          </w:p>
        </w:tc>
        <w:tc>
          <w:tcPr>
            <w:tcW w:w="5670" w:type="dxa"/>
            <w:gridSpan w:val="2"/>
          </w:tcPr>
          <w:p w:rsidR="00EA25DD" w:rsidRPr="00BA7797" w:rsidRDefault="00EA25DD" w:rsidP="00EA25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นักเรียนที่เข้าเรียนสม่ำเสมอ มีการวิเคราะห์แลกเปลี่ยนระหว่างเรียน ส่งงานทุกครั้ง จะทำข้อสอบได้ดี</w:t>
            </w:r>
          </w:p>
        </w:tc>
      </w:tr>
    </w:tbl>
    <w:p w:rsidR="00EA25DD" w:rsidRPr="00BA7797" w:rsidRDefault="00EA25DD" w:rsidP="00EA25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7797">
        <w:rPr>
          <w:rFonts w:ascii="TH SarabunPSK" w:hAnsi="TH SarabunPSK" w:cs="TH SarabunPSK"/>
          <w:b/>
          <w:bCs/>
          <w:sz w:val="36"/>
          <w:szCs w:val="36"/>
          <w:cs/>
        </w:rPr>
        <w:t>หมวดที่ ๔ ปัญหาและผลกระทบต่อการดำเนินการ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5651"/>
      </w:tblGrid>
      <w:tr w:rsidR="00BA7797" w:rsidRPr="00BA7797" w:rsidTr="00BA7797">
        <w:trPr>
          <w:trHeight w:val="70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D" w:rsidRPr="00BA7797" w:rsidRDefault="00EA25DD" w:rsidP="009343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๑.  ประเด็นด้านทรัพยากรประกอบการเรียนและสิ่งอำนวยความสะดวก</w:t>
            </w:r>
          </w:p>
        </w:tc>
      </w:tr>
      <w:tr w:rsidR="00BA7797" w:rsidRPr="00BA7797" w:rsidTr="00BA7797">
        <w:trPr>
          <w:trHeight w:val="892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D" w:rsidRPr="00BA7797" w:rsidRDefault="00EA25DD" w:rsidP="009343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D" w:rsidRPr="00BA7797" w:rsidRDefault="00EA25DD" w:rsidP="009343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EA25DD" w:rsidRPr="00BA7797" w:rsidRDefault="00EA25DD" w:rsidP="009343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7797" w:rsidRPr="00BA7797" w:rsidTr="00BA7797">
        <w:trPr>
          <w:trHeight w:val="531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D" w:rsidRPr="00BA7797" w:rsidRDefault="00140778" w:rsidP="0093439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BA779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-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D" w:rsidRPr="00BA7797" w:rsidRDefault="00140778" w:rsidP="009343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A7797" w:rsidRPr="00BA7797" w:rsidTr="00BA7797">
        <w:trPr>
          <w:trHeight w:val="70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DD" w:rsidRPr="00BA7797" w:rsidRDefault="00EA25DD" w:rsidP="0093439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๒. ประเด็นด้านการบริหารและองค์กร</w:t>
            </w:r>
          </w:p>
        </w:tc>
      </w:tr>
      <w:tr w:rsidR="00BA7797" w:rsidRPr="00BA7797" w:rsidTr="00BA7797">
        <w:trPr>
          <w:trHeight w:val="392"/>
        </w:trPr>
        <w:tc>
          <w:tcPr>
            <w:tcW w:w="4481" w:type="dxa"/>
          </w:tcPr>
          <w:p w:rsidR="00EA25DD" w:rsidRPr="00BA7797" w:rsidRDefault="00EA25DD" w:rsidP="00934391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5651" w:type="dxa"/>
          </w:tcPr>
          <w:p w:rsidR="00EA25DD" w:rsidRPr="00BA7797" w:rsidRDefault="00EA25DD" w:rsidP="009343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A7797" w:rsidRPr="00BA7797" w:rsidTr="00BA7797">
        <w:trPr>
          <w:trHeight w:val="690"/>
        </w:trPr>
        <w:tc>
          <w:tcPr>
            <w:tcW w:w="4481" w:type="dxa"/>
          </w:tcPr>
          <w:p w:rsidR="00EA25DD" w:rsidRPr="00BA7797" w:rsidRDefault="00EA25DD" w:rsidP="009343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651" w:type="dxa"/>
          </w:tcPr>
          <w:p w:rsidR="00EA25DD" w:rsidRPr="00BA7797" w:rsidRDefault="00EA25DD" w:rsidP="009343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EA25DD" w:rsidRPr="00BA7797" w:rsidRDefault="00EA25DD" w:rsidP="00EA25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7797">
        <w:rPr>
          <w:rFonts w:ascii="TH SarabunPSK" w:hAnsi="TH SarabunPSK" w:cs="TH SarabunPSK"/>
          <w:b/>
          <w:bCs/>
          <w:sz w:val="36"/>
          <w:szCs w:val="36"/>
          <w:cs/>
        </w:rPr>
        <w:t>หมวดที่ ๕ การประเมินรายวิชา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BA7797" w:rsidRPr="00BA7797" w:rsidTr="00BA7797">
        <w:trPr>
          <w:trHeight w:val="388"/>
        </w:trPr>
        <w:tc>
          <w:tcPr>
            <w:tcW w:w="10132" w:type="dxa"/>
          </w:tcPr>
          <w:p w:rsidR="00EA25DD" w:rsidRPr="00BA7797" w:rsidRDefault="00EA25DD" w:rsidP="001855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๑.ผลการประเมินรายวิชาโดยนักศึกษา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(แนบเอกสาร) </w:t>
            </w:r>
          </w:p>
        </w:tc>
      </w:tr>
      <w:tr w:rsidR="00BA7797" w:rsidRPr="00BA7797" w:rsidTr="00BA7797">
        <w:tc>
          <w:tcPr>
            <w:tcW w:w="10132" w:type="dxa"/>
            <w:tcBorders>
              <w:bottom w:val="nil"/>
            </w:tcBorders>
          </w:tcPr>
          <w:p w:rsidR="00EA25DD" w:rsidRPr="00BA7797" w:rsidRDefault="00EA25DD" w:rsidP="001855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๑.๑ข้อวิพากษ์ที่สำคัญจากผลการประเมินโดยนักศึกษา</w:t>
            </w:r>
          </w:p>
          <w:p w:rsidR="00EA25DD" w:rsidRPr="00BA7797" w:rsidRDefault="00EA25DD" w:rsidP="0018558C">
            <w:pPr>
              <w:spacing w:after="0" w:line="240" w:lineRule="auto"/>
              <w:ind w:firstLine="633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BA7797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ผลการประเมินอยู่ในระดับดี</w:t>
            </w:r>
          </w:p>
        </w:tc>
      </w:tr>
      <w:tr w:rsidR="00BA7797" w:rsidRPr="00BA7797" w:rsidTr="00BA7797">
        <w:tc>
          <w:tcPr>
            <w:tcW w:w="10132" w:type="dxa"/>
            <w:tcBorders>
              <w:top w:val="nil"/>
              <w:bottom w:val="single" w:sz="4" w:space="0" w:color="auto"/>
            </w:tcBorders>
          </w:tcPr>
          <w:p w:rsidR="00EA25DD" w:rsidRPr="00BA7797" w:rsidRDefault="00EA25DD" w:rsidP="001855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๑.๒ความเห็นของอาจารย์ผู้สอนต่อข้อวิพากษ์ตามข้อ ๑.๑</w:t>
            </w:r>
          </w:p>
        </w:tc>
      </w:tr>
      <w:tr w:rsidR="00BA7797" w:rsidRPr="00BA7797" w:rsidTr="00BA7797">
        <w:tc>
          <w:tcPr>
            <w:tcW w:w="10132" w:type="dxa"/>
            <w:tcBorders>
              <w:top w:val="single" w:sz="4" w:space="0" w:color="auto"/>
            </w:tcBorders>
          </w:tcPr>
          <w:p w:rsidR="00EA25DD" w:rsidRPr="00BA7797" w:rsidRDefault="00EA25DD" w:rsidP="001855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  ผลการประเมินรายวิชาโดยวิธีอื่น </w:t>
            </w:r>
          </w:p>
        </w:tc>
      </w:tr>
      <w:tr w:rsidR="00BA7797" w:rsidRPr="00BA7797" w:rsidTr="00BA7797">
        <w:tc>
          <w:tcPr>
            <w:tcW w:w="10132" w:type="dxa"/>
          </w:tcPr>
          <w:p w:rsidR="00EA25DD" w:rsidRPr="00BA7797" w:rsidRDefault="00EA25DD" w:rsidP="001855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๒.๑ข้อวิพากษ์ที่สำคัญจากผลการประเมินโดยวิธีอื่น</w:t>
            </w:r>
          </w:p>
          <w:p w:rsidR="00140778" w:rsidRPr="00BA7797" w:rsidRDefault="00EA25DD" w:rsidP="009C2784">
            <w:pPr>
              <w:spacing w:after="0" w:line="240" w:lineRule="auto"/>
              <w:ind w:firstLine="633"/>
              <w:rPr>
                <w:rFonts w:ascii="TH SarabunPSK" w:hAnsi="TH SarabunPSK" w:cs="TH SarabunPSK"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จากการสังเกตพฤติกรรมการเรียนการสอนของนักศึกษา  และประเมินจากผลการเรียนของนักศึกษา  </w:t>
            </w:r>
          </w:p>
        </w:tc>
      </w:tr>
      <w:tr w:rsidR="00BA7797" w:rsidRPr="00BA7797" w:rsidTr="00BA7797">
        <w:tc>
          <w:tcPr>
            <w:tcW w:w="10132" w:type="dxa"/>
          </w:tcPr>
          <w:p w:rsidR="00EA25DD" w:rsidRPr="00BA7797" w:rsidRDefault="00EA25DD" w:rsidP="001855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๒.๒ความเห็นของอาจารย์ผู้สอนต่อข้อวิพากษ์ตามข้อ ๒.๑</w:t>
            </w:r>
          </w:p>
          <w:p w:rsidR="00EA25DD" w:rsidRPr="00BA7797" w:rsidRDefault="00EA25DD" w:rsidP="0018558C">
            <w:pPr>
              <w:spacing w:after="0" w:line="240" w:lineRule="auto"/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BA7797">
              <w:rPr>
                <w:rFonts w:ascii="TH SarabunPSK" w:eastAsia="SimSun" w:hAnsi="TH SarabunPSK" w:cs="TH SarabunPSK" w:hint="cs"/>
                <w:b/>
                <w:sz w:val="32"/>
                <w:szCs w:val="32"/>
                <w:cs/>
                <w:lang w:eastAsia="zh-CN"/>
              </w:rPr>
              <w:t>กระตุ้นให้นักศึกษาพยายามดึงทักษะที่มีอยู่ มาใช้ในรายวิชาให้ได้มากที่สุด</w:t>
            </w:r>
          </w:p>
        </w:tc>
      </w:tr>
      <w:tr w:rsidR="00BA7797" w:rsidRPr="00BA7797" w:rsidTr="00BA7797">
        <w:tc>
          <w:tcPr>
            <w:tcW w:w="10132" w:type="dxa"/>
          </w:tcPr>
          <w:p w:rsidR="00EA25DD" w:rsidRPr="00BA7797" w:rsidRDefault="00EA25DD" w:rsidP="0018558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2784" w:rsidRDefault="009C2784" w:rsidP="00EA25DD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25DD" w:rsidRPr="00BA7797" w:rsidRDefault="00EA25DD" w:rsidP="00EA25DD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A779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๖ แผนการปรับปรุง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5651"/>
      </w:tblGrid>
      <w:tr w:rsidR="00BA7797" w:rsidRPr="00BA7797" w:rsidTr="00BA7797">
        <w:tc>
          <w:tcPr>
            <w:tcW w:w="10132" w:type="dxa"/>
            <w:gridSpan w:val="2"/>
          </w:tcPr>
          <w:p w:rsidR="00EA25DD" w:rsidRPr="00BA7797" w:rsidRDefault="00EA25DD" w:rsidP="0018558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BA7797" w:rsidRPr="00BA7797" w:rsidTr="00BA7797">
        <w:trPr>
          <w:trHeight w:val="435"/>
        </w:trPr>
        <w:tc>
          <w:tcPr>
            <w:tcW w:w="4481" w:type="dxa"/>
          </w:tcPr>
          <w:p w:rsidR="00EA25DD" w:rsidRPr="00BA7797" w:rsidRDefault="00EA25DD" w:rsidP="001855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</w:t>
            </w:r>
            <w:r w:rsidR="00D302B6"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รับปรุงที่เสนอในปีการศึกษา2559</w:t>
            </w: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ที่ผ่านมา</w:t>
            </w:r>
          </w:p>
        </w:tc>
        <w:tc>
          <w:tcPr>
            <w:tcW w:w="5651" w:type="dxa"/>
          </w:tcPr>
          <w:p w:rsidR="00EA25DD" w:rsidRPr="00BA7797" w:rsidRDefault="00EA25DD" w:rsidP="0018558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BA7797" w:rsidRPr="00BA7797" w:rsidTr="00BA7797">
        <w:trPr>
          <w:trHeight w:val="684"/>
        </w:trPr>
        <w:tc>
          <w:tcPr>
            <w:tcW w:w="4481" w:type="dxa"/>
          </w:tcPr>
          <w:p w:rsidR="00EA25DD" w:rsidRPr="00BA7797" w:rsidRDefault="00D302B6" w:rsidP="0018558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ในรายวิชา</w:t>
            </w:r>
            <w:r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การจัดทำหนังสือนิทานที่ผ่านมา มีการจัดทำหนังสือนิทานด้วยการวาดรูป </w:t>
            </w:r>
            <w:r w:rsidR="009223D6"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รูปเล่มกระดาษ</w:t>
            </w:r>
            <w:r w:rsidR="009223D6" w:rsidRPr="00BA779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 xml:space="preserve"> ซึ่งต้องทุ่มเทเวลา</w:t>
            </w:r>
            <w:r w:rsidR="003C147F" w:rsidRPr="00BA7797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 xml:space="preserve"> และงบประมาณ</w:t>
            </w:r>
            <w:r w:rsidR="003C147F"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ค่อนข้างสูง</w:t>
            </w:r>
          </w:p>
        </w:tc>
        <w:tc>
          <w:tcPr>
            <w:tcW w:w="5651" w:type="dxa"/>
          </w:tcPr>
          <w:p w:rsidR="00EA25DD" w:rsidRPr="00BA7797" w:rsidRDefault="00D302B6" w:rsidP="0018558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ในปีการศึกษานี้จึงได้เปลี่</w:t>
            </w:r>
            <w:r w:rsidR="003C147F"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ยนการจัดทำหนังสือนิทานจากการทำรูปแบบเดิม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="003C147F"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  <w:r w:rsidRPr="00BA7797">
              <w:rPr>
                <w:rFonts w:ascii="TH SarabunPSK" w:hAnsi="TH SarabunPSK" w:cs="TH SarabunPSK"/>
                <w:sz w:val="32"/>
                <w:szCs w:val="32"/>
                <w:cs/>
              </w:rPr>
              <w:t>นิทานอิเล็กทรอนิกส์</w:t>
            </w:r>
            <w:r w:rsidR="003C147F" w:rsidRPr="00BA77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ซึ่งเหมาะสมกับงบประมาณและระยะเวลา</w:t>
            </w:r>
          </w:p>
        </w:tc>
      </w:tr>
    </w:tbl>
    <w:p w:rsidR="00EA25DD" w:rsidRPr="00BA7797" w:rsidRDefault="00EA25DD" w:rsidP="00EA25DD">
      <w:pPr>
        <w:rPr>
          <w:rFonts w:ascii="TH SarabunPSK" w:hAnsi="TH SarabunPSK" w:cs="TH SarabunPSK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3652"/>
      </w:tblGrid>
      <w:tr w:rsidR="00BA7797" w:rsidRPr="00BA7797" w:rsidTr="00BA7797">
        <w:tc>
          <w:tcPr>
            <w:tcW w:w="10132" w:type="dxa"/>
            <w:gridSpan w:val="3"/>
          </w:tcPr>
          <w:p w:rsidR="00EA25DD" w:rsidRPr="00BA7797" w:rsidRDefault="00EA25DD" w:rsidP="003C147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การดำเนินการอื่น ๆ ในการปรับปรุงรายวิชา</w:t>
            </w:r>
          </w:p>
          <w:p w:rsidR="00EA25DD" w:rsidRPr="00BA7797" w:rsidRDefault="00EA25DD" w:rsidP="003C147F">
            <w:pPr>
              <w:spacing w:after="0"/>
              <w:rPr>
                <w:rFonts w:ascii="TH SarabunPSK" w:hAnsi="TH SarabunPSK" w:cs="TH SarabunPSK"/>
                <w:sz w:val="20"/>
                <w:cs/>
              </w:rPr>
            </w:pPr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จัดหาเอกสาร ตำรา หรือ แหล่งอ้างอิงเรียนรู้ และ ให้นักศึกษา</w:t>
            </w:r>
            <w:r w:rsidRPr="00BA779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เกิดความคิดสร้างสรรค์มากขึ้น </w:t>
            </w:r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เพื่อกระตุ้นให้เกิดความสนใจเรียนและแสวงหาความรู้เพิ่มเติม </w:t>
            </w:r>
          </w:p>
        </w:tc>
      </w:tr>
      <w:tr w:rsidR="00BA7797" w:rsidRPr="00BA7797" w:rsidTr="00BA7797">
        <w:tc>
          <w:tcPr>
            <w:tcW w:w="10132" w:type="dxa"/>
            <w:gridSpan w:val="3"/>
          </w:tcPr>
          <w:p w:rsidR="00EA25DD" w:rsidRPr="00BA7797" w:rsidRDefault="00EA25DD" w:rsidP="003C147F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๓. ข้อเสนอแผนการปรับปรุงสำหรับภาคการศึกษา/ปีการศึกษาต่อไป</w:t>
            </w:r>
          </w:p>
        </w:tc>
      </w:tr>
      <w:tr w:rsidR="00BA7797" w:rsidRPr="00BA7797" w:rsidTr="00BA7797">
        <w:trPr>
          <w:cantSplit/>
          <w:trHeight w:val="525"/>
        </w:trPr>
        <w:tc>
          <w:tcPr>
            <w:tcW w:w="4140" w:type="dxa"/>
          </w:tcPr>
          <w:p w:rsidR="00EA25DD" w:rsidRPr="00BA7797" w:rsidRDefault="00EA25DD" w:rsidP="003C147F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340" w:type="dxa"/>
          </w:tcPr>
          <w:p w:rsidR="00EA25DD" w:rsidRPr="00BA7797" w:rsidRDefault="00EA25DD" w:rsidP="003C147F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652" w:type="dxa"/>
          </w:tcPr>
          <w:p w:rsidR="00EA25DD" w:rsidRPr="00BA7797" w:rsidRDefault="00EA25DD" w:rsidP="003C147F">
            <w:pPr>
              <w:spacing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A7797" w:rsidRPr="00BA7797" w:rsidTr="00BA7797">
        <w:trPr>
          <w:cantSplit/>
          <w:trHeight w:val="875"/>
        </w:trPr>
        <w:tc>
          <w:tcPr>
            <w:tcW w:w="4140" w:type="dxa"/>
          </w:tcPr>
          <w:p w:rsidR="00EA25DD" w:rsidRPr="00BA7797" w:rsidRDefault="00EA25DD" w:rsidP="003C147F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ปรับ และ เพิ่มเติมเนื้อหาในการเรียนการสอนให้ทันสมัยมากขึ้น</w:t>
            </w:r>
          </w:p>
        </w:tc>
        <w:tc>
          <w:tcPr>
            <w:tcW w:w="2340" w:type="dxa"/>
          </w:tcPr>
          <w:p w:rsidR="00EA25DD" w:rsidRPr="00BA7797" w:rsidRDefault="00EA25DD" w:rsidP="003C147F">
            <w:pPr>
              <w:spacing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ก่อนการเรียนการสอนในภาคเรียนถัดไป</w:t>
            </w:r>
          </w:p>
        </w:tc>
        <w:tc>
          <w:tcPr>
            <w:tcW w:w="3652" w:type="dxa"/>
            <w:vAlign w:val="center"/>
          </w:tcPr>
          <w:p w:rsidR="00EA25DD" w:rsidRPr="00BA7797" w:rsidRDefault="00EA25DD" w:rsidP="003C147F">
            <w:pPr>
              <w:spacing w:after="0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BA7797" w:rsidRPr="00BA7797" w:rsidTr="00BA7797">
        <w:trPr>
          <w:cantSplit/>
          <w:trHeight w:val="999"/>
        </w:trPr>
        <w:tc>
          <w:tcPr>
            <w:tcW w:w="10132" w:type="dxa"/>
            <w:gridSpan w:val="3"/>
          </w:tcPr>
          <w:p w:rsidR="00EA25DD" w:rsidRPr="00BA7797" w:rsidRDefault="00EA25DD" w:rsidP="003C147F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๔.  ข้อเสนอแนะของอาจารย์ผู้รับผิดชอบรายวิชา ต่ออาจารย์ผู้รับผิดชอบหลักสูตร</w:t>
            </w:r>
          </w:p>
          <w:p w:rsidR="00EA25DD" w:rsidRPr="00BA7797" w:rsidRDefault="00EA25DD" w:rsidP="003C147F">
            <w:pPr>
              <w:spacing w:after="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A779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จัดหาอุปกรณ์การเรียนการสอนบางอย่างเพิ่มเติม  เตรียมสำหรับกรณีที่มีจำนวนนักศึกษาเพิ่มขึ้น</w:t>
            </w:r>
          </w:p>
        </w:tc>
      </w:tr>
    </w:tbl>
    <w:p w:rsidR="00EA25DD" w:rsidRPr="00BA7797" w:rsidRDefault="00EA25DD" w:rsidP="0018558C">
      <w:pPr>
        <w:tabs>
          <w:tab w:val="left" w:pos="5492"/>
        </w:tabs>
        <w:rPr>
          <w:rFonts w:ascii="TH SarabunPSK" w:hAnsi="TH SarabunPSK" w:cs="TH SarabunPSK"/>
          <w:sz w:val="32"/>
          <w:szCs w:val="32"/>
        </w:rPr>
      </w:pPr>
      <w:r w:rsidRPr="00BA7797">
        <w:rPr>
          <w:rFonts w:ascii="TH SarabunPSK" w:hAnsi="TH SarabunPSK" w:cs="TH SarabunPSK"/>
          <w:sz w:val="32"/>
          <w:szCs w:val="32"/>
        </w:rPr>
        <w:tab/>
      </w:r>
      <w:r w:rsidR="003C147F" w:rsidRPr="00BA779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452E22" wp14:editId="2C07C052">
            <wp:simplePos x="0" y="0"/>
            <wp:positionH relativeFrom="column">
              <wp:posOffset>3404235</wp:posOffset>
            </wp:positionH>
            <wp:positionV relativeFrom="paragraph">
              <wp:posOffset>10795</wp:posOffset>
            </wp:positionV>
            <wp:extent cx="744220" cy="381000"/>
            <wp:effectExtent l="19050" t="0" r="0" b="0"/>
            <wp:wrapThrough wrapText="bothSides">
              <wp:wrapPolygon edited="0">
                <wp:start x="-553" y="0"/>
                <wp:lineTo x="-553" y="20520"/>
                <wp:lineTo x="21563" y="20520"/>
                <wp:lineTo x="21563" y="0"/>
                <wp:lineTo x="-553" y="0"/>
              </wp:wrapPolygon>
            </wp:wrapThrough>
            <wp:docPr id="1" name="รูปภาพ 2" descr="C:\Users\Wan\Downloads\12842367_10207157667234785_167891699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\Downloads\12842367_10207157667234785_1678916997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61734" r="31116" b="14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7797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EA25DD" w:rsidRPr="00BA7797" w:rsidRDefault="00EA25DD" w:rsidP="003C147F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BA7797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BA7797">
        <w:rPr>
          <w:rFonts w:ascii="TH SarabunPSK" w:hAnsi="TH SarabunPSK" w:cs="TH SarabunPSK"/>
          <w:sz w:val="32"/>
          <w:szCs w:val="32"/>
          <w:cs/>
        </w:rPr>
        <w:t>(อาจารย์</w:t>
      </w:r>
      <w:proofErr w:type="spellStart"/>
      <w:r w:rsidRPr="00BA7797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BA7797">
        <w:rPr>
          <w:rFonts w:ascii="TH SarabunPSK" w:hAnsi="TH SarabunPSK" w:cs="TH SarabunPSK" w:hint="cs"/>
          <w:sz w:val="32"/>
          <w:szCs w:val="32"/>
          <w:cs/>
        </w:rPr>
        <w:t>ริโสภา แสนบุญเวช</w:t>
      </w:r>
      <w:r w:rsidRPr="00BA7797">
        <w:rPr>
          <w:rFonts w:ascii="TH SarabunPSK" w:hAnsi="TH SarabunPSK" w:cs="TH SarabunPSK"/>
          <w:sz w:val="32"/>
          <w:szCs w:val="32"/>
          <w:cs/>
        </w:rPr>
        <w:t xml:space="preserve">)             </w:t>
      </w:r>
    </w:p>
    <w:p w:rsidR="00EA25DD" w:rsidRPr="00BA7797" w:rsidRDefault="00EA25DD" w:rsidP="003C147F">
      <w:pPr>
        <w:spacing w:after="0"/>
        <w:ind w:left="3600" w:right="640" w:firstLine="720"/>
        <w:rPr>
          <w:rFonts w:ascii="TH SarabunPSK" w:hAnsi="TH SarabunPSK" w:cs="TH SarabunPSK"/>
          <w:sz w:val="32"/>
          <w:szCs w:val="32"/>
        </w:rPr>
      </w:pPr>
      <w:r w:rsidRPr="00BA7797">
        <w:rPr>
          <w:rFonts w:ascii="TH SarabunPSK" w:hAnsi="TH SarabunPSK" w:cs="TH SarabunPSK"/>
          <w:sz w:val="32"/>
          <w:szCs w:val="32"/>
          <w:cs/>
        </w:rPr>
        <w:t xml:space="preserve"> อาจารย์ผู้รับผิดชอบ</w:t>
      </w:r>
      <w:r w:rsidRPr="00BA7797">
        <w:rPr>
          <w:rFonts w:ascii="TH SarabunPSK" w:hAnsi="TH SarabunPSK" w:cs="TH SarabunPSK"/>
          <w:b/>
          <w:sz w:val="32"/>
          <w:szCs w:val="32"/>
          <w:cs/>
        </w:rPr>
        <w:t>รายวิชา</w:t>
      </w:r>
      <w:r w:rsidRPr="00BA7797">
        <w:rPr>
          <w:rFonts w:ascii="TH SarabunPSK" w:hAnsi="TH SarabunPSK" w:cs="TH SarabunPSK"/>
          <w:sz w:val="32"/>
          <w:szCs w:val="32"/>
          <w:cs/>
        </w:rPr>
        <w:t>/ผู้รายงาน</w:t>
      </w:r>
    </w:p>
    <w:p w:rsidR="00EA25DD" w:rsidRPr="00BA7797" w:rsidRDefault="00EA25DD" w:rsidP="003C147F">
      <w:pPr>
        <w:spacing w:after="0"/>
        <w:rPr>
          <w:rFonts w:ascii="TH SarabunPSK" w:hAnsi="TH SarabunPSK" w:cs="TH SarabunPSK"/>
        </w:rPr>
      </w:pPr>
      <w:r w:rsidRPr="00BA7797">
        <w:rPr>
          <w:rFonts w:ascii="TH SarabunPSK" w:hAnsi="TH SarabunPSK" w:cs="TH SarabunPSK"/>
          <w:sz w:val="32"/>
          <w:szCs w:val="32"/>
          <w:cs/>
        </w:rPr>
        <w:tab/>
      </w:r>
      <w:r w:rsidRPr="00BA7797">
        <w:rPr>
          <w:rFonts w:ascii="TH SarabunPSK" w:hAnsi="TH SarabunPSK" w:cs="TH SarabunPSK"/>
          <w:sz w:val="32"/>
          <w:szCs w:val="32"/>
          <w:cs/>
        </w:rPr>
        <w:tab/>
      </w:r>
      <w:r w:rsidRPr="00BA779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BA7797">
        <w:rPr>
          <w:rFonts w:ascii="TH SarabunPSK" w:hAnsi="TH SarabunPSK" w:cs="TH SarabunPSK" w:hint="cs"/>
          <w:sz w:val="32"/>
          <w:szCs w:val="32"/>
          <w:cs/>
        </w:rPr>
        <w:tab/>
      </w:r>
      <w:r w:rsidRPr="00BA7797">
        <w:rPr>
          <w:rFonts w:ascii="TH SarabunPSK" w:hAnsi="TH SarabunPSK" w:cs="TH SarabunPSK" w:hint="cs"/>
          <w:sz w:val="32"/>
          <w:szCs w:val="32"/>
          <w:cs/>
        </w:rPr>
        <w:tab/>
      </w:r>
      <w:r w:rsidRPr="00BA7797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</w:t>
      </w:r>
      <w:r w:rsidRPr="00BA77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7797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20 เมษายน </w:t>
      </w:r>
      <w:r w:rsidRPr="00BA7797">
        <w:rPr>
          <w:rFonts w:ascii="TH SarabunPSK" w:hAnsi="TH SarabunPSK" w:cs="TH SarabunPSK"/>
          <w:sz w:val="32"/>
          <w:szCs w:val="32"/>
          <w:lang w:eastAsia="zh-CN"/>
        </w:rPr>
        <w:t>256</w:t>
      </w:r>
      <w:r w:rsidRPr="00BA7797">
        <w:rPr>
          <w:rFonts w:ascii="TH SarabunPSK" w:hAnsi="TH SarabunPSK" w:cs="TH SarabunPSK" w:hint="cs"/>
          <w:sz w:val="32"/>
          <w:szCs w:val="32"/>
          <w:cs/>
          <w:lang w:eastAsia="zh-CN"/>
        </w:rPr>
        <w:t>1</w:t>
      </w:r>
    </w:p>
    <w:p w:rsidR="00EA25DD" w:rsidRPr="00BA7797" w:rsidRDefault="003C147F" w:rsidP="003C147F">
      <w:pPr>
        <w:spacing w:after="0"/>
        <w:ind w:left="4320" w:right="640" w:firstLine="720"/>
        <w:rPr>
          <w:rFonts w:ascii="TH SarabunPSK" w:hAnsi="TH SarabunPSK" w:cs="TH SarabunPSK"/>
          <w:sz w:val="32"/>
          <w:szCs w:val="32"/>
        </w:rPr>
      </w:pPr>
      <w:r w:rsidRPr="00BA77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25DD" w:rsidRPr="00BA7797">
        <w:rPr>
          <w:rFonts w:ascii="TH SarabunPSK" w:hAnsi="TH SarabunPSK" w:cs="TH SarabunPSK"/>
          <w:sz w:val="32"/>
          <w:szCs w:val="32"/>
          <w:cs/>
        </w:rPr>
        <w:t xml:space="preserve">   ตรวจสอบแล้ว</w:t>
      </w:r>
    </w:p>
    <w:p w:rsidR="00EA25DD" w:rsidRPr="00BA7797" w:rsidRDefault="00EA25DD" w:rsidP="00EA25DD">
      <w:pPr>
        <w:ind w:left="4320" w:right="640" w:firstLine="720"/>
        <w:rPr>
          <w:rFonts w:ascii="TH SarabunPSK" w:hAnsi="TH SarabunPSK" w:cs="TH SarabunPSK"/>
          <w:sz w:val="32"/>
          <w:szCs w:val="32"/>
          <w:cs/>
        </w:rPr>
      </w:pPr>
    </w:p>
    <w:p w:rsidR="00EA25DD" w:rsidRPr="00BA7797" w:rsidRDefault="00EA25DD" w:rsidP="00EA25DD">
      <w:pPr>
        <w:ind w:right="640"/>
        <w:rPr>
          <w:rFonts w:ascii="TH SarabunPSK" w:hAnsi="TH SarabunPSK" w:cs="TH SarabunPSK"/>
          <w:sz w:val="32"/>
          <w:szCs w:val="32"/>
        </w:rPr>
      </w:pPr>
      <w:r w:rsidRPr="00BA779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EA25DD" w:rsidRPr="00BA7797" w:rsidRDefault="00EA25DD" w:rsidP="003C147F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BA779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BA77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147F" w:rsidRPr="00BA7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77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A779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A7797">
        <w:rPr>
          <w:rFonts w:ascii="TH SarabunPSK" w:hAnsi="TH SarabunPSK" w:cs="TH SarabunPSK" w:hint="cs"/>
          <w:sz w:val="32"/>
          <w:szCs w:val="32"/>
          <w:cs/>
        </w:rPr>
        <w:t>(ผศ.ดร บุญล้อม ด้วงวิเศษ</w:t>
      </w:r>
      <w:r w:rsidRPr="00BA7797">
        <w:rPr>
          <w:rFonts w:ascii="TH SarabunPSK" w:hAnsi="TH SarabunPSK" w:cs="TH SarabunPSK"/>
          <w:sz w:val="32"/>
          <w:szCs w:val="32"/>
          <w:cs/>
        </w:rPr>
        <w:t xml:space="preserve">)             </w:t>
      </w:r>
    </w:p>
    <w:p w:rsidR="00EA25DD" w:rsidRPr="00BA7797" w:rsidRDefault="00EA25DD" w:rsidP="003C147F">
      <w:pPr>
        <w:spacing w:after="0"/>
        <w:ind w:right="640"/>
        <w:rPr>
          <w:rFonts w:ascii="TH SarabunPSK" w:hAnsi="TH SarabunPSK" w:cs="TH SarabunPSK"/>
          <w:sz w:val="32"/>
          <w:szCs w:val="32"/>
        </w:rPr>
      </w:pPr>
      <w:r w:rsidRPr="00BA779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Pr="00BA77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A77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779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C147F" w:rsidRPr="00BA77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7797">
        <w:rPr>
          <w:rFonts w:ascii="TH SarabunPSK" w:hAnsi="TH SarabunPSK" w:cs="TH SarabunPSK"/>
          <w:sz w:val="32"/>
          <w:szCs w:val="32"/>
          <w:cs/>
        </w:rPr>
        <w:t xml:space="preserve"> ประธานโปรแกรมวิชาการประถมศึกษา</w:t>
      </w:r>
    </w:p>
    <w:p w:rsidR="00EA25DD" w:rsidRPr="00BA7797" w:rsidRDefault="00EA25DD" w:rsidP="003C147F">
      <w:pPr>
        <w:spacing w:after="0"/>
        <w:rPr>
          <w:rFonts w:ascii="TH SarabunPSK" w:hAnsi="TH SarabunPSK" w:cs="TH SarabunPSK"/>
        </w:rPr>
      </w:pPr>
      <w:r w:rsidRPr="00BA7797">
        <w:rPr>
          <w:rFonts w:ascii="TH SarabunPSK" w:hAnsi="TH SarabunPSK" w:cs="TH SarabunPSK"/>
          <w:sz w:val="32"/>
          <w:szCs w:val="32"/>
          <w:cs/>
        </w:rPr>
        <w:tab/>
      </w:r>
      <w:r w:rsidRPr="00BA7797">
        <w:rPr>
          <w:rFonts w:ascii="TH SarabunPSK" w:hAnsi="TH SarabunPSK" w:cs="TH SarabunPSK"/>
          <w:sz w:val="32"/>
          <w:szCs w:val="32"/>
          <w:cs/>
        </w:rPr>
        <w:tab/>
      </w:r>
      <w:r w:rsidRPr="00BA779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BA7797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BA77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779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C147F" w:rsidRPr="00BA779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77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A779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BA779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20</w:t>
      </w:r>
      <w:r w:rsidRPr="00BA7797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BA7797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BA7797">
        <w:rPr>
          <w:rFonts w:ascii="TH SarabunPSK" w:hAnsi="TH SarabunPSK" w:cs="TH SarabunPSK"/>
          <w:sz w:val="32"/>
          <w:szCs w:val="32"/>
          <w:cs/>
        </w:rPr>
        <w:t>พ.ศ.</w:t>
      </w:r>
      <w:r w:rsidRPr="00BA7797">
        <w:rPr>
          <w:rFonts w:ascii="TH SarabunPSK" w:eastAsia="SimSun" w:hAnsi="TH SarabunPSK" w:cs="TH SarabunPSK"/>
          <w:sz w:val="32"/>
          <w:szCs w:val="32"/>
          <w:lang w:eastAsia="zh-CN"/>
        </w:rPr>
        <w:t>256</w:t>
      </w:r>
      <w:r w:rsidRPr="00BA779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</w:t>
      </w:r>
    </w:p>
    <w:p w:rsidR="00EA25DD" w:rsidRPr="00BA7797" w:rsidRDefault="00EA25DD" w:rsidP="00EA25DD">
      <w:pPr>
        <w:ind w:right="640"/>
        <w:rPr>
          <w:rFonts w:ascii="TH SarabunPSK" w:hAnsi="TH SarabunPSK" w:cs="TH SarabunPSK"/>
          <w:sz w:val="32"/>
          <w:szCs w:val="32"/>
        </w:rPr>
      </w:pPr>
    </w:p>
    <w:p w:rsidR="00EA25DD" w:rsidRPr="00BA7797" w:rsidRDefault="00EA25DD" w:rsidP="00EA25DD">
      <w:pPr>
        <w:rPr>
          <w:rFonts w:ascii="TH SarabunPSK" w:hAnsi="TH SarabunPSK" w:cs="TH SarabunPSK"/>
          <w:cs/>
        </w:rPr>
      </w:pPr>
    </w:p>
    <w:p w:rsidR="00EA25DD" w:rsidRPr="00BA7797" w:rsidRDefault="00EA25DD" w:rsidP="00EA25DD">
      <w:pPr>
        <w:rPr>
          <w:rFonts w:ascii="TH SarabunPSK" w:hAnsi="TH SarabunPSK" w:cs="TH SarabunPSK"/>
          <w:cs/>
        </w:rPr>
      </w:pPr>
    </w:p>
    <w:p w:rsidR="00EA25DD" w:rsidRPr="00BA7797" w:rsidRDefault="00EA25DD" w:rsidP="00EA25DD">
      <w:pPr>
        <w:rPr>
          <w:lang w:val="en-AU"/>
        </w:rPr>
      </w:pPr>
    </w:p>
    <w:p w:rsidR="00EA25DD" w:rsidRPr="00BA7797" w:rsidRDefault="00EA25DD" w:rsidP="00EA25DD">
      <w:pPr>
        <w:rPr>
          <w:lang w:val="en-AU"/>
        </w:rPr>
      </w:pPr>
    </w:p>
    <w:p w:rsidR="00EA25DD" w:rsidRPr="00BA7797" w:rsidRDefault="00EA25DD" w:rsidP="00EA25DD">
      <w:pPr>
        <w:rPr>
          <w:lang w:val="en-AU"/>
        </w:rPr>
      </w:pPr>
    </w:p>
    <w:p w:rsidR="00EA25DD" w:rsidRPr="00BA7797" w:rsidRDefault="00EA25DD" w:rsidP="00EA25DD">
      <w:pPr>
        <w:rPr>
          <w:lang w:val="en-AU"/>
        </w:rPr>
      </w:pPr>
    </w:p>
    <w:p w:rsidR="00EA25DD" w:rsidRPr="00BA7797" w:rsidRDefault="00EA25DD" w:rsidP="00EA25DD">
      <w:pPr>
        <w:rPr>
          <w:lang w:val="en-AU"/>
        </w:rPr>
      </w:pPr>
    </w:p>
    <w:p w:rsidR="00EA25DD" w:rsidRPr="00BA7797" w:rsidRDefault="00EA25DD" w:rsidP="00EA25DD">
      <w:pPr>
        <w:rPr>
          <w:lang w:val="en-AU"/>
        </w:rPr>
      </w:pPr>
    </w:p>
    <w:p w:rsidR="00EA25DD" w:rsidRPr="00BA7797" w:rsidRDefault="00EA25DD" w:rsidP="00EA25DD">
      <w:pPr>
        <w:rPr>
          <w:lang w:val="en-AU"/>
        </w:rPr>
      </w:pPr>
    </w:p>
    <w:p w:rsidR="00EA25DD" w:rsidRPr="00BA7797" w:rsidRDefault="00EA25DD" w:rsidP="00EA25DD">
      <w:pPr>
        <w:rPr>
          <w:cs/>
          <w:lang w:val="en-AU"/>
        </w:rPr>
      </w:pPr>
    </w:p>
    <w:p w:rsidR="00F41520" w:rsidRPr="00BA7797" w:rsidRDefault="00F41520" w:rsidP="00F415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1520" w:rsidRPr="00BA7797" w:rsidRDefault="00F41520" w:rsidP="00F415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41520" w:rsidRPr="00BA7797" w:rsidRDefault="00F41520" w:rsidP="00F41520">
      <w:pPr>
        <w:rPr>
          <w:sz w:val="32"/>
          <w:szCs w:val="32"/>
        </w:rPr>
      </w:pPr>
    </w:p>
    <w:p w:rsidR="00F41520" w:rsidRPr="00BA7797" w:rsidRDefault="00F41520" w:rsidP="00F41520">
      <w:pPr>
        <w:rPr>
          <w:rFonts w:ascii="TH SarabunPSK" w:hAnsi="TH SarabunPSK" w:cs="TH SarabunPSK"/>
          <w:sz w:val="32"/>
          <w:szCs w:val="32"/>
        </w:rPr>
      </w:pPr>
    </w:p>
    <w:p w:rsidR="00F41520" w:rsidRPr="00BA7797" w:rsidRDefault="00F41520" w:rsidP="00F41520">
      <w:pPr>
        <w:rPr>
          <w:rFonts w:ascii="TH SarabunPSK" w:hAnsi="TH SarabunPSK" w:cs="TH SarabunPSK"/>
          <w:sz w:val="32"/>
          <w:szCs w:val="32"/>
        </w:rPr>
      </w:pPr>
    </w:p>
    <w:p w:rsidR="00F41520" w:rsidRPr="00BA7797" w:rsidRDefault="00F41520" w:rsidP="00F41520">
      <w:pPr>
        <w:rPr>
          <w:rFonts w:ascii="TH SarabunPSK" w:hAnsi="TH SarabunPSK" w:cs="TH SarabunPSK"/>
          <w:sz w:val="32"/>
          <w:szCs w:val="32"/>
        </w:rPr>
      </w:pPr>
    </w:p>
    <w:p w:rsidR="00F41520" w:rsidRPr="00BA7797" w:rsidRDefault="00F41520" w:rsidP="00F41520">
      <w:pPr>
        <w:rPr>
          <w:rFonts w:ascii="TH SarabunPSK" w:hAnsi="TH SarabunPSK" w:cs="TH SarabunPSK"/>
          <w:sz w:val="32"/>
          <w:szCs w:val="32"/>
        </w:rPr>
      </w:pPr>
    </w:p>
    <w:p w:rsidR="00F41520" w:rsidRPr="00BA7797" w:rsidRDefault="00F41520" w:rsidP="00F41520">
      <w:pPr>
        <w:rPr>
          <w:rFonts w:ascii="TH SarabunPSK" w:hAnsi="TH SarabunPSK" w:cs="TH SarabunPSK"/>
          <w:sz w:val="32"/>
          <w:szCs w:val="32"/>
        </w:rPr>
      </w:pPr>
    </w:p>
    <w:p w:rsidR="00064F0E" w:rsidRPr="00BA7797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BA7797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BA7797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BA7797" w:rsidRDefault="00064F0E">
      <w:pPr>
        <w:rPr>
          <w:rFonts w:ascii="TH SarabunPSK" w:hAnsi="TH SarabunPSK" w:cs="TH SarabunPSK"/>
          <w:sz w:val="32"/>
          <w:szCs w:val="32"/>
        </w:rPr>
      </w:pPr>
    </w:p>
    <w:p w:rsidR="00064F0E" w:rsidRPr="00BA7797" w:rsidRDefault="00064F0E">
      <w:pPr>
        <w:rPr>
          <w:rFonts w:ascii="TH SarabunPSK" w:hAnsi="TH SarabunPSK" w:cs="TH SarabunPSK"/>
          <w:sz w:val="32"/>
          <w:szCs w:val="32"/>
        </w:rPr>
      </w:pPr>
    </w:p>
    <w:sectPr w:rsidR="00064F0E" w:rsidRPr="00BA7797" w:rsidSect="000633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F8" w:rsidRDefault="00BB68F8" w:rsidP="008B1AF5">
      <w:pPr>
        <w:spacing w:after="0" w:line="240" w:lineRule="auto"/>
      </w:pPr>
      <w:r>
        <w:separator/>
      </w:r>
    </w:p>
  </w:endnote>
  <w:endnote w:type="continuationSeparator" w:id="0">
    <w:p w:rsidR="00BB68F8" w:rsidRDefault="00BB68F8" w:rsidP="008B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62" w:rsidRDefault="00C22B6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62" w:rsidRDefault="00C22B6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62" w:rsidRDefault="00C22B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F8" w:rsidRDefault="00BB68F8" w:rsidP="008B1AF5">
      <w:pPr>
        <w:spacing w:after="0" w:line="240" w:lineRule="auto"/>
      </w:pPr>
      <w:r>
        <w:separator/>
      </w:r>
    </w:p>
  </w:footnote>
  <w:footnote w:type="continuationSeparator" w:id="0">
    <w:p w:rsidR="00BB68F8" w:rsidRDefault="00BB68F8" w:rsidP="008B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62" w:rsidRDefault="00C22B6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62" w:rsidRDefault="00C22B62">
    <w:pPr>
      <w:pStyle w:val="a9"/>
    </w:pPr>
    <w:proofErr w:type="spellStart"/>
    <w:r>
      <w:rPr>
        <w:rFonts w:hint="cs"/>
        <w:cs/>
      </w:rPr>
      <w:t>มค</w:t>
    </w:r>
    <w:proofErr w:type="spellEnd"/>
    <w:r>
      <w:rPr>
        <w:rFonts w:hint="cs"/>
        <w:cs/>
      </w:rPr>
      <w:t>อ.</w:t>
    </w:r>
    <w:r>
      <w:t>5</w:t>
    </w:r>
  </w:p>
  <w:p w:rsidR="00C22B62" w:rsidRDefault="00C22B62">
    <w:pPr>
      <w:pStyle w:val="a9"/>
    </w:pPr>
    <w:bookmarkStart w:id="0" w:name="_GoBack"/>
    <w:bookmarkEnd w:id="0"/>
  </w:p>
  <w:p w:rsidR="00C22B62" w:rsidRDefault="00C22B6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62" w:rsidRDefault="00C22B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F4F"/>
    <w:multiLevelType w:val="hybridMultilevel"/>
    <w:tmpl w:val="5C5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78BF"/>
    <w:multiLevelType w:val="multilevel"/>
    <w:tmpl w:val="0FF8FAF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" w15:restartNumberingAfterBreak="0">
    <w:nsid w:val="0D872BD3"/>
    <w:multiLevelType w:val="hybridMultilevel"/>
    <w:tmpl w:val="7174D4C4"/>
    <w:lvl w:ilvl="0" w:tplc="363CE420">
      <w:start w:val="4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B5AA6"/>
    <w:multiLevelType w:val="hybridMultilevel"/>
    <w:tmpl w:val="C5106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27400"/>
    <w:multiLevelType w:val="hybridMultilevel"/>
    <w:tmpl w:val="CA7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E4020"/>
    <w:multiLevelType w:val="multilevel"/>
    <w:tmpl w:val="8708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E866DCE"/>
    <w:multiLevelType w:val="hybridMultilevel"/>
    <w:tmpl w:val="11042ACE"/>
    <w:lvl w:ilvl="0" w:tplc="0692526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711658"/>
    <w:multiLevelType w:val="hybridMultilevel"/>
    <w:tmpl w:val="3BA8F7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AAB46DB"/>
    <w:multiLevelType w:val="hybridMultilevel"/>
    <w:tmpl w:val="532EA0F2"/>
    <w:lvl w:ilvl="0" w:tplc="6FC450EE">
      <w:start w:val="1"/>
      <w:numFmt w:val="decimal"/>
      <w:lvlText w:val="%1."/>
      <w:lvlJc w:val="left"/>
      <w:pPr>
        <w:ind w:left="1080" w:hanging="360"/>
      </w:pPr>
      <w:rPr>
        <w:rFonts w:eastAsia="BrowalliaNew-Bol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50D97"/>
    <w:multiLevelType w:val="hybridMultilevel"/>
    <w:tmpl w:val="7CD2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375A4"/>
    <w:multiLevelType w:val="hybridMultilevel"/>
    <w:tmpl w:val="E33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01FC4"/>
    <w:multiLevelType w:val="hybridMultilevel"/>
    <w:tmpl w:val="1554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2"/>
    <w:rsid w:val="00031089"/>
    <w:rsid w:val="0006336F"/>
    <w:rsid w:val="00064F0E"/>
    <w:rsid w:val="00090C3B"/>
    <w:rsid w:val="000A36DD"/>
    <w:rsid w:val="000D32DD"/>
    <w:rsid w:val="000E00D8"/>
    <w:rsid w:val="000E0CB2"/>
    <w:rsid w:val="00102FE0"/>
    <w:rsid w:val="00110A88"/>
    <w:rsid w:val="00120C34"/>
    <w:rsid w:val="001360FE"/>
    <w:rsid w:val="00137BE2"/>
    <w:rsid w:val="00140778"/>
    <w:rsid w:val="00143AFF"/>
    <w:rsid w:val="0018558C"/>
    <w:rsid w:val="001A408E"/>
    <w:rsid w:val="00203BE6"/>
    <w:rsid w:val="00207786"/>
    <w:rsid w:val="00262376"/>
    <w:rsid w:val="002859D5"/>
    <w:rsid w:val="003004D5"/>
    <w:rsid w:val="00322CAA"/>
    <w:rsid w:val="00346421"/>
    <w:rsid w:val="00363654"/>
    <w:rsid w:val="00383522"/>
    <w:rsid w:val="00394011"/>
    <w:rsid w:val="00395683"/>
    <w:rsid w:val="003971B8"/>
    <w:rsid w:val="003A522B"/>
    <w:rsid w:val="003B66CB"/>
    <w:rsid w:val="003C147F"/>
    <w:rsid w:val="003C6275"/>
    <w:rsid w:val="003D6A6F"/>
    <w:rsid w:val="0040615B"/>
    <w:rsid w:val="00427CDA"/>
    <w:rsid w:val="00443FD4"/>
    <w:rsid w:val="004617F4"/>
    <w:rsid w:val="00470C13"/>
    <w:rsid w:val="00486223"/>
    <w:rsid w:val="004C63A9"/>
    <w:rsid w:val="004E5C5E"/>
    <w:rsid w:val="00533D2A"/>
    <w:rsid w:val="00545BEA"/>
    <w:rsid w:val="005531A8"/>
    <w:rsid w:val="00574D3C"/>
    <w:rsid w:val="005922AE"/>
    <w:rsid w:val="005A79A4"/>
    <w:rsid w:val="005E247D"/>
    <w:rsid w:val="005E6DD2"/>
    <w:rsid w:val="006333BA"/>
    <w:rsid w:val="00667E3B"/>
    <w:rsid w:val="006E43AE"/>
    <w:rsid w:val="00726D32"/>
    <w:rsid w:val="00760A4F"/>
    <w:rsid w:val="00782358"/>
    <w:rsid w:val="007C0113"/>
    <w:rsid w:val="007C2ADF"/>
    <w:rsid w:val="007D16B7"/>
    <w:rsid w:val="007F09F7"/>
    <w:rsid w:val="007F37E0"/>
    <w:rsid w:val="00807E66"/>
    <w:rsid w:val="00833EFF"/>
    <w:rsid w:val="008B1AF5"/>
    <w:rsid w:val="008E6EEA"/>
    <w:rsid w:val="00907208"/>
    <w:rsid w:val="009223D6"/>
    <w:rsid w:val="00934391"/>
    <w:rsid w:val="009511C7"/>
    <w:rsid w:val="00952295"/>
    <w:rsid w:val="009727E3"/>
    <w:rsid w:val="009978CB"/>
    <w:rsid w:val="009A5F68"/>
    <w:rsid w:val="009C2784"/>
    <w:rsid w:val="00A04DC5"/>
    <w:rsid w:val="00A05D9B"/>
    <w:rsid w:val="00A3086C"/>
    <w:rsid w:val="00A8272A"/>
    <w:rsid w:val="00AB41DD"/>
    <w:rsid w:val="00AB69B0"/>
    <w:rsid w:val="00AF5D7D"/>
    <w:rsid w:val="00B17A44"/>
    <w:rsid w:val="00B449FB"/>
    <w:rsid w:val="00B47886"/>
    <w:rsid w:val="00B661D0"/>
    <w:rsid w:val="00B73C6C"/>
    <w:rsid w:val="00B95B3F"/>
    <w:rsid w:val="00BA7797"/>
    <w:rsid w:val="00BB32EC"/>
    <w:rsid w:val="00BB68F8"/>
    <w:rsid w:val="00BD3D39"/>
    <w:rsid w:val="00BE65F3"/>
    <w:rsid w:val="00C22B62"/>
    <w:rsid w:val="00C33DFE"/>
    <w:rsid w:val="00C74537"/>
    <w:rsid w:val="00CC08C0"/>
    <w:rsid w:val="00CC411C"/>
    <w:rsid w:val="00CF7764"/>
    <w:rsid w:val="00D302B6"/>
    <w:rsid w:val="00D40795"/>
    <w:rsid w:val="00D60D46"/>
    <w:rsid w:val="00D76806"/>
    <w:rsid w:val="00D926CD"/>
    <w:rsid w:val="00D94389"/>
    <w:rsid w:val="00DF3065"/>
    <w:rsid w:val="00DF65B8"/>
    <w:rsid w:val="00E00D3F"/>
    <w:rsid w:val="00E2766C"/>
    <w:rsid w:val="00E30D6A"/>
    <w:rsid w:val="00EA25DD"/>
    <w:rsid w:val="00EA50F7"/>
    <w:rsid w:val="00ED2646"/>
    <w:rsid w:val="00F26E5B"/>
    <w:rsid w:val="00F41520"/>
    <w:rsid w:val="00F71614"/>
    <w:rsid w:val="00F95B9C"/>
    <w:rsid w:val="00FC5A4E"/>
    <w:rsid w:val="00FD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3383"/>
  <w15:docId w15:val="{0C3DA503-9EB8-4025-831A-2D186567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B2"/>
    <w:rPr>
      <w:rFonts w:ascii="Calibri" w:eastAsiaTheme="minorEastAsia" w:hAnsi="Calibri" w:cs="Angsana New"/>
    </w:rPr>
  </w:style>
  <w:style w:type="paragraph" w:styleId="7">
    <w:name w:val="heading 7"/>
    <w:basedOn w:val="a"/>
    <w:next w:val="a"/>
    <w:link w:val="70"/>
    <w:unhideWhenUsed/>
    <w:qFormat/>
    <w:rsid w:val="00952295"/>
    <w:pPr>
      <w:spacing w:before="240" w:after="60" w:line="240" w:lineRule="auto"/>
      <w:outlineLvl w:val="6"/>
    </w:pPr>
    <w:rPr>
      <w:rFonts w:ascii="Times New Roman" w:eastAsia="SimSun" w:hAnsi="Times New Roman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22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B2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F0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64F0E"/>
    <w:rPr>
      <w:rFonts w:ascii="Tahoma" w:eastAsiaTheme="minorEastAsia" w:hAnsi="Tahoma" w:cs="Angsana New"/>
      <w:sz w:val="16"/>
      <w:szCs w:val="20"/>
    </w:rPr>
  </w:style>
  <w:style w:type="character" w:customStyle="1" w:styleId="hps">
    <w:name w:val="hps"/>
    <w:basedOn w:val="a0"/>
    <w:rsid w:val="00DF3065"/>
  </w:style>
  <w:style w:type="paragraph" w:styleId="a6">
    <w:name w:val="List Paragraph"/>
    <w:basedOn w:val="a"/>
    <w:uiPriority w:val="34"/>
    <w:qFormat/>
    <w:rsid w:val="00DF3065"/>
    <w:pPr>
      <w:ind w:left="720"/>
      <w:contextualSpacing/>
    </w:pPr>
    <w:rPr>
      <w:rFonts w:eastAsia="Calibri" w:cs="Cordia New"/>
    </w:rPr>
  </w:style>
  <w:style w:type="character" w:customStyle="1" w:styleId="70">
    <w:name w:val="หัวเรื่อง 7 อักขระ"/>
    <w:basedOn w:val="a0"/>
    <w:link w:val="7"/>
    <w:rsid w:val="00952295"/>
    <w:rPr>
      <w:rFonts w:ascii="Times New Roman" w:eastAsia="SimSun" w:hAnsi="Times New Roman" w:cs="Angsana New"/>
      <w:sz w:val="24"/>
      <w:szCs w:val="24"/>
      <w:lang w:val="en-AU" w:bidi="ar-SA"/>
    </w:rPr>
  </w:style>
  <w:style w:type="character" w:styleId="a7">
    <w:name w:val="Hyperlink"/>
    <w:basedOn w:val="a0"/>
    <w:uiPriority w:val="99"/>
    <w:unhideWhenUsed/>
    <w:rsid w:val="0095229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952295"/>
    <w:rPr>
      <w:color w:val="80808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522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customStyle="1" w:styleId="Default">
    <w:name w:val="Default"/>
    <w:rsid w:val="0095229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952295"/>
    <w:pPr>
      <w:spacing w:after="120" w:line="240" w:lineRule="auto"/>
    </w:pPr>
    <w:rPr>
      <w:rFonts w:ascii="Times New Roman" w:eastAsia="SimSun" w:hAnsi="Times New Roman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952295"/>
    <w:rPr>
      <w:rFonts w:ascii="Times New Roman" w:eastAsia="SimSun" w:hAnsi="Times New Roman" w:cs="Angsana New"/>
      <w:sz w:val="16"/>
      <w:szCs w:val="16"/>
      <w:lang w:bidi="ar-SA"/>
    </w:rPr>
  </w:style>
  <w:style w:type="paragraph" w:styleId="a9">
    <w:name w:val="header"/>
    <w:basedOn w:val="a"/>
    <w:link w:val="aa"/>
    <w:uiPriority w:val="99"/>
    <w:unhideWhenUsed/>
    <w:rsid w:val="008B1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B1AF5"/>
    <w:rPr>
      <w:rFonts w:ascii="Calibri" w:eastAsiaTheme="minorEastAsia" w:hAnsi="Calibri" w:cs="Angsana New"/>
    </w:rPr>
  </w:style>
  <w:style w:type="paragraph" w:styleId="ab">
    <w:name w:val="footer"/>
    <w:basedOn w:val="a"/>
    <w:link w:val="ac"/>
    <w:unhideWhenUsed/>
    <w:rsid w:val="008B1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rsid w:val="008B1AF5"/>
    <w:rPr>
      <w:rFonts w:ascii="Calibri" w:eastAsiaTheme="minorEastAsia" w:hAnsi="Calibri" w:cs="Angsana New"/>
    </w:rPr>
  </w:style>
  <w:style w:type="paragraph" w:styleId="ad">
    <w:name w:val="footnote text"/>
    <w:basedOn w:val="a"/>
    <w:link w:val="ae"/>
    <w:semiHidden/>
    <w:rsid w:val="00EA25DD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 w:bidi="ar-SA"/>
    </w:rPr>
  </w:style>
  <w:style w:type="character" w:customStyle="1" w:styleId="ae">
    <w:name w:val="ข้อความเชิงอรรถ อักขระ"/>
    <w:basedOn w:val="a0"/>
    <w:link w:val="ad"/>
    <w:semiHidden/>
    <w:rsid w:val="00EA25DD"/>
    <w:rPr>
      <w:rFonts w:ascii="Times New Roman" w:eastAsia="Times New Roman" w:hAnsi="Times New Roman" w:cs="Angsana New"/>
      <w:sz w:val="20"/>
      <w:szCs w:val="20"/>
      <w:lang w:val="en-AU" w:bidi="ar-SA"/>
    </w:rPr>
  </w:style>
  <w:style w:type="table" w:styleId="af">
    <w:name w:val="Grid Table Light"/>
    <w:basedOn w:val="a1"/>
    <w:uiPriority w:val="40"/>
    <w:rsid w:val="00443F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koy_siri@yaho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CF3E-38C3-403F-8E3A-41815501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cp:lastPrinted>2018-05-31T09:10:00Z</cp:lastPrinted>
  <dcterms:created xsi:type="dcterms:W3CDTF">2018-05-01T14:58:00Z</dcterms:created>
  <dcterms:modified xsi:type="dcterms:W3CDTF">2018-05-31T09:13:00Z</dcterms:modified>
</cp:coreProperties>
</file>