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B" w:rsidRDefault="0013709B">
      <w:pPr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2409152</wp:posOffset>
            </wp:positionH>
            <wp:positionV relativeFrom="paragraph">
              <wp:posOffset>-75565</wp:posOffset>
            </wp:positionV>
            <wp:extent cx="942975" cy="1133475"/>
            <wp:effectExtent l="0" t="0" r="9525" b="9525"/>
            <wp:wrapNone/>
            <wp:docPr id="1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09B" w:rsidRDefault="0013709B">
      <w:pPr>
        <w:rPr>
          <w:rFonts w:ascii="TH SarabunPSK" w:hAnsi="TH SarabunPSK" w:cs="TH SarabunPSK"/>
          <w:sz w:val="32"/>
          <w:szCs w:val="32"/>
        </w:rPr>
      </w:pPr>
    </w:p>
    <w:p w:rsidR="0013709B" w:rsidRDefault="0013709B">
      <w:pPr>
        <w:rPr>
          <w:rFonts w:ascii="TH SarabunPSK" w:hAnsi="TH SarabunPSK" w:cs="TH SarabunPSK"/>
          <w:sz w:val="32"/>
          <w:szCs w:val="32"/>
          <w:cs/>
        </w:rPr>
      </w:pPr>
    </w:p>
    <w:p w:rsidR="0013709B" w:rsidRPr="006B6F60" w:rsidRDefault="0013709B" w:rsidP="001370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F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13709B" w:rsidRPr="006B6F60" w:rsidTr="00834407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8344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การประถมศึกษา</w:t>
            </w:r>
          </w:p>
        </w:tc>
      </w:tr>
    </w:tbl>
    <w:p w:rsidR="0013709B" w:rsidRPr="006B6F60" w:rsidRDefault="0013709B" w:rsidP="0013709B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6B6F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1B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6555D0" w:rsidRDefault="006555D0" w:rsidP="006555D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 w:rsidRPr="006555D0">
              <w:rPr>
                <w:color w:val="auto"/>
                <w:sz w:val="32"/>
                <w:szCs w:val="32"/>
                <w:cs/>
              </w:rPr>
              <w:t>12</w:t>
            </w:r>
            <w:r>
              <w:rPr>
                <w:color w:val="auto"/>
                <w:sz w:val="32"/>
                <w:szCs w:val="32"/>
                <w:cs/>
              </w:rPr>
              <w:t>63801 การงานอาชีพและเทคโนโลยีสำ</w:t>
            </w:r>
            <w:r w:rsidRPr="006555D0">
              <w:rPr>
                <w:color w:val="auto"/>
                <w:sz w:val="32"/>
                <w:szCs w:val="32"/>
                <w:cs/>
              </w:rPr>
              <w:t xml:space="preserve">หรับครูประถมศึกษา </w:t>
            </w:r>
          </w:p>
          <w:p w:rsidR="006555D0" w:rsidRPr="006555D0" w:rsidRDefault="006555D0" w:rsidP="006555D0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 w:rsidRPr="006555D0">
              <w:rPr>
                <w:color w:val="auto"/>
                <w:sz w:val="32"/>
                <w:szCs w:val="32"/>
              </w:rPr>
              <w:t>Occupation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6555D0">
              <w:rPr>
                <w:color w:val="auto"/>
                <w:sz w:val="32"/>
                <w:szCs w:val="32"/>
              </w:rPr>
              <w:t xml:space="preserve">and Technology for Elementary School Teachers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  <w:gridCol w:w="222"/>
              <w:gridCol w:w="222"/>
            </w:tblGrid>
            <w:tr w:rsidR="006555D0" w:rsidRPr="006555D0" w:rsidTr="006555D0">
              <w:trPr>
                <w:trHeight w:val="80"/>
              </w:trPr>
              <w:tc>
                <w:tcPr>
                  <w:tcW w:w="0" w:type="auto"/>
                </w:tcPr>
                <w:p w:rsidR="00632D5D" w:rsidRPr="006555D0" w:rsidRDefault="006555D0" w:rsidP="000E6CCA">
                  <w:pPr>
                    <w:pStyle w:val="Default"/>
                    <w:rPr>
                      <w:rFonts w:hint="cs"/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0" w:type="auto"/>
                </w:tcPr>
                <w:p w:rsidR="00632D5D" w:rsidRPr="006555D0" w:rsidRDefault="00632D5D" w:rsidP="00FE3A95">
                  <w:pPr>
                    <w:pStyle w:val="Default"/>
                    <w:ind w:firstLine="9"/>
                    <w:rPr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</w:tcPr>
                <w:p w:rsidR="00632D5D" w:rsidRPr="006555D0" w:rsidRDefault="00632D5D" w:rsidP="000E6CCA">
                  <w:pPr>
                    <w:pStyle w:val="Default"/>
                    <w:rPr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13709B" w:rsidRPr="00651A4D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13709B" w:rsidRPr="006B6F60" w:rsidRDefault="00BB0FA6" w:rsidP="000E6CCA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SimSun" w:hAnsi="TH SarabunPSK" w:cs="TH SarabunPSK"/>
                  <w:b/>
                  <w:bCs/>
                  <w:sz w:val="32"/>
                  <w:szCs w:val="32"/>
                  <w:lang w:val="en-AU"/>
                </w:rPr>
                <w:alias w:val="หน่วยกิต"/>
                <w:tag w:val="หน่วยกิต"/>
                <w:id w:val="1506480235"/>
                <w:placeholder>
                  <w:docPart w:val="3DF9C0087B4D4C09AE1B10A7A38D174C"/>
                </w:placeholder>
              </w:sdtPr>
              <w:sdtEndPr/>
              <w:sdtContent>
                <w:r w:rsidR="006555D0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 xml:space="preserve">      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3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(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2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-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lang w:val="en-AU"/>
                  </w:rPr>
                  <w:t>5</w:t>
                </w:r>
                <w:r w:rsidR="00632D5D" w:rsidRPr="00632D5D">
                  <w:rPr>
                    <w:rFonts w:ascii="TH SarabunPSK" w:eastAsia="SimSun" w:hAnsi="TH SarabunPSK" w:cs="TH SarabunPSK"/>
                    <w:b/>
                    <w:bCs/>
                    <w:sz w:val="32"/>
                    <w:szCs w:val="32"/>
                    <w:cs/>
                    <w:lang w:val="en-AU"/>
                  </w:rPr>
                  <w:t>)</w:t>
                </w:r>
                <w:r w:rsidR="00632D5D" w:rsidRPr="00632D5D">
                  <w:rPr>
                    <w:sz w:val="32"/>
                    <w:szCs w:val="32"/>
                    <w:cs/>
                  </w:rPr>
                  <w:t xml:space="preserve"> </w:t>
                </w:r>
              </w:sdtContent>
            </w:sdt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13709B" w:rsidRPr="006B6F60" w:rsidRDefault="0013709B" w:rsidP="006555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5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ครุศาส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ตร์บัณฑิต  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โปรแกรมวิชาการประถมศึกษา </w:t>
            </w:r>
            <w:r w:rsidR="002433D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C50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3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13709B" w:rsidRPr="006510D5" w:rsidRDefault="0013709B" w:rsidP="0067059C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67059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ยอดชาย สายกลิ่น</w:t>
            </w:r>
          </w:p>
        </w:tc>
      </w:tr>
      <w:tr w:rsidR="0013709B" w:rsidRPr="006510D5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510D5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51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13709B" w:rsidRPr="006510D5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55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1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ภาคเรียนที่ </w:t>
            </w:r>
            <w:r w:rsidR="006555D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3F53C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3F53C6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ชั้นปีที่</w:t>
            </w:r>
            <w:r w:rsidR="000E6CCA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32D5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4 </w:t>
            </w:r>
            <w:r w:rsidR="003F53C6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651A4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</w:t>
            </w:r>
            <w:r w:rsidR="00632D5D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การประถมศึกษา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55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6B6F60" w:rsidRDefault="0013709B" w:rsidP="000E6CCA">
            <w:pPr>
              <w:pStyle w:val="7"/>
              <w:numPr>
                <w:ilvl w:val="0"/>
                <w:numId w:val="2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6B6F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13709B" w:rsidRPr="006B6F60" w:rsidRDefault="0013709B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555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B6F6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13709B" w:rsidRPr="006B6F60" w:rsidRDefault="001D032F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 </w:t>
            </w:r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13709B" w:rsidRPr="006B6F6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13709B" w:rsidRPr="006B6F60" w:rsidTr="00834407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9B" w:rsidRPr="001D032F" w:rsidRDefault="0013709B" w:rsidP="000E6CC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1D03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13709B" w:rsidRPr="006B6F60" w:rsidRDefault="001D032F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       </w:t>
            </w:r>
            <w:r w:rsidR="006555D0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22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6555D0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เมษา</w:t>
            </w:r>
            <w:r w:rsidR="00BC5011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42698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60</w:t>
            </w:r>
          </w:p>
        </w:tc>
      </w:tr>
    </w:tbl>
    <w:p w:rsidR="000E6CCA" w:rsidRDefault="000E6CCA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3A95" w:rsidRDefault="00FE3A95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5D0" w:rsidRDefault="006555D0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55D0" w:rsidRDefault="006555D0" w:rsidP="00574691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691" w:rsidRPr="00DF55D1" w:rsidRDefault="00574691" w:rsidP="00EB76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5D1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A4D" w:rsidRDefault="00574691" w:rsidP="00834407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.จุด</w:t>
            </w:r>
            <w:r w:rsidRPr="00651A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1D032F" w:rsidRDefault="001D032F" w:rsidP="000E6C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444FB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วัตถุประสงค์</w:t>
            </w:r>
          </w:p>
          <w:p w:rsidR="006555D0" w:rsidRDefault="006555D0" w:rsidP="000E6CC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:rsidR="006555D0" w:rsidRPr="006555D0" w:rsidRDefault="006555D0" w:rsidP="006555D0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val="en-AU"/>
              </w:rPr>
            </w:pPr>
          </w:p>
          <w:p w:rsidR="001D032F" w:rsidRPr="00632D5D" w:rsidRDefault="001D032F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632D5D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1. เพื่อให้นักศึกษา</w:t>
            </w:r>
            <w:r w:rsidR="00F01EE5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มีความรู้เบื้องต้นเกี่ยวกับรายวิชาการงานอาชีพและเทคโนโลยีในระดับประถมศึกษา</w:t>
            </w:r>
            <w:r w:rsidR="005C6E5A" w:rsidRPr="00632D5D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01EE5" w:rsidRDefault="001D032F" w:rsidP="000E6CCA">
            <w:pPr>
              <w:pStyle w:val="Default"/>
              <w:rPr>
                <w:sz w:val="32"/>
                <w:szCs w:val="32"/>
              </w:rPr>
            </w:pPr>
            <w:r w:rsidRPr="00632D5D">
              <w:rPr>
                <w:sz w:val="32"/>
                <w:szCs w:val="32"/>
                <w:cs/>
              </w:rPr>
              <w:tab/>
              <w:t>2. เพื่อให้นักศึกษา</w:t>
            </w:r>
            <w:r w:rsidR="00F01EE5">
              <w:rPr>
                <w:rFonts w:hint="cs"/>
                <w:sz w:val="32"/>
                <w:szCs w:val="32"/>
                <w:cs/>
              </w:rPr>
              <w:t>อธิบายความรู้เบื้องต้นเกี่ยวกับเทคโนโลยีพื้นฐาน</w:t>
            </w:r>
          </w:p>
          <w:p w:rsidR="001A7309" w:rsidRPr="00632D5D" w:rsidRDefault="00632D5D" w:rsidP="000E6CCA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 xml:space="preserve">. </w:t>
            </w:r>
            <w:r w:rsidR="00F01EE5">
              <w:rPr>
                <w:rFonts w:hint="cs"/>
                <w:sz w:val="32"/>
                <w:szCs w:val="32"/>
                <w:cs/>
              </w:rPr>
              <w:t>เพื่อให้นักศึกษาสามารถประยุกต์ความรู้เบื้องต้นในรายวิชาการงานพื้นฐานอาชีพ ร่วมกับการใช้เทคโนโลยีเพื่อสร้าง ผลงานเชิงสร้างสรรค์ได้</w:t>
            </w:r>
          </w:p>
        </w:tc>
      </w:tr>
      <w:tr w:rsidR="00574691" w:rsidTr="0083440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0E6CC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691" w:rsidRDefault="00574691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691" w:rsidRDefault="00574691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  <w:p w:rsidR="00F01EE5" w:rsidRDefault="00F01EE5" w:rsidP="000E6CC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พัฒนาเนื้อหาที่ใช้ในการสอนเพื่อให้เหมาะสมกับโลกในยุคปัจจุบัน</w:t>
            </w:r>
          </w:p>
        </w:tc>
      </w:tr>
    </w:tbl>
    <w:p w:rsidR="00574691" w:rsidRPr="00444FB1" w:rsidRDefault="00574691" w:rsidP="00574691">
      <w:pPr>
        <w:pStyle w:val="9"/>
        <w:jc w:val="center"/>
        <w:rPr>
          <w:rFonts w:ascii="TH SarabunPSK" w:hAnsi="TH SarabunPSK" w:cs="TH SarabunPSK"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Pr="001B18C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9"/>
        <w:gridCol w:w="2762"/>
        <w:gridCol w:w="2616"/>
      </w:tblGrid>
      <w:tr w:rsidR="00574691" w:rsidRPr="00444FB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0E6CCA">
            <w:pPr>
              <w:pStyle w:val="7"/>
              <w:numPr>
                <w:ilvl w:val="1"/>
                <w:numId w:val="3"/>
              </w:numPr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444FB1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F01EE5" w:rsidRPr="00F01EE5" w:rsidRDefault="00F01EE5" w:rsidP="00F01EE5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val="en-AU"/>
              </w:rPr>
            </w:pPr>
            <w:r w:rsidRPr="00F01EE5">
              <w:rPr>
                <w:rFonts w:ascii="TH SarabunPSK" w:eastAsia="SimSun" w:hAnsi="TH SarabunPSK" w:cs="TH SarabunPSK"/>
                <w:sz w:val="32"/>
                <w:szCs w:val="32"/>
                <w:cs/>
                <w:lang w:val="en-AU"/>
              </w:rPr>
              <w:t>ความรู้เบื้อ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val="en-AU"/>
              </w:rPr>
              <w:t>งต้นเกี่ยวกับการงานอาชีพ ความสำ</w:t>
            </w:r>
            <w:r w:rsidRPr="00F01EE5">
              <w:rPr>
                <w:rFonts w:ascii="TH SarabunPSK" w:eastAsia="SimSun" w:hAnsi="TH SarabunPSK" w:cs="TH SarabunPSK"/>
                <w:sz w:val="32"/>
                <w:szCs w:val="32"/>
                <w:cs/>
                <w:lang w:val="en-AU"/>
              </w:rPr>
              <w:t xml:space="preserve">คัญและพัฒนาการของ เทคโนโลยี ระบบเทคโนโลยีสารสนเทศ ใช้งานเทคโนโลยีสารสนเทศ ได้แก่ การใช้ คอมพิวเตอร์ขั้นพื้นฐาน การประมวลผลข้อมูล ฐานข้อมูล การจัดการและการใช้ข้อมูล อินเทอร์เน็ต การสื่อสารข้อมูลบนระบบเครือข่าย สำหรับการพัฒนาสมรรถภาพความ เป็นครู </w:t>
            </w:r>
          </w:p>
          <w:p w:rsidR="00C45477" w:rsidRPr="00672B58" w:rsidRDefault="00632D5D" w:rsidP="000E6CCA">
            <w:pPr>
              <w:pStyle w:val="Default"/>
              <w:jc w:val="both"/>
              <w:rPr>
                <w:color w:val="auto"/>
                <w:sz w:val="32"/>
                <w:szCs w:val="32"/>
                <w:cs/>
              </w:rPr>
            </w:pPr>
            <w:r w:rsidRPr="00672B58">
              <w:rPr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rPr>
          <w:trHeight w:val="8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6510D5" w:rsidRDefault="00574691" w:rsidP="000E6CCA">
            <w:pPr>
              <w:pStyle w:val="a6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510D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574691" w:rsidTr="00834407">
        <w:trPr>
          <w:trHeight w:val="51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574691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4691" w:rsidTr="00834407">
        <w:trPr>
          <w:trHeight w:val="69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Pr="00861F8E" w:rsidRDefault="00574691" w:rsidP="000E6C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61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4A0F55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0F55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574691" w:rsidTr="0083440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91" w:rsidRDefault="00574691" w:rsidP="000E6CC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</w:t>
            </w:r>
          </w:p>
          <w:p w:rsidR="00574691" w:rsidRDefault="00574691" w:rsidP="000E6CCA">
            <w:pPr>
              <w:pStyle w:val="3"/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เป็นรายบุคคล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574691" w:rsidRDefault="00574691" w:rsidP="000E6C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D1045C" w:rsidRDefault="00D1045C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574691" w:rsidRDefault="00574691" w:rsidP="00574691">
      <w:pPr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4</w:t>
      </w:r>
      <w:r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Pr="001D032F" w:rsidRDefault="00B26A00" w:rsidP="00D1045C">
            <w:pPr>
              <w:spacing w:after="0" w:line="240" w:lineRule="auto"/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คุณธรรม  จริยธรรมที่ต้องพัฒนา</w:t>
            </w:r>
          </w:p>
          <w:p w:rsidR="004A0F55" w:rsidRPr="00E01C87" w:rsidRDefault="008A0DCC" w:rsidP="00D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DC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หรับ</w:t>
            </w:r>
            <w:r w:rsidR="0002580C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02580C">
              <w:rPr>
                <w:rFonts w:ascii="TH SarabunPSK" w:hAnsi="TH SarabunPSK" w:cs="TH SarabunPSK" w:hint="cs"/>
                <w:sz w:val="32"/>
                <w:szCs w:val="32"/>
                <w:cs/>
              </w:rPr>
              <w:t>ูประถมศึกษา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กัลยาณมิตรธรรม </w:t>
            </w:r>
            <w:r w:rsidRPr="008A0DC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8A0DCC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.วิธีการสอน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0BA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1D0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B10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โดยการสอดแทรกการพัฒนาคุณธรรม จริยธรรมที่เกี่ยวข้อง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เพื่อชี้นำเปรียบเทียบจุดเด่นจุดด้อยชองลักษณะงานเขียนประเภทต่างๆ</w:t>
            </w:r>
          </w:p>
          <w:p w:rsidR="00DF55D1" w:rsidRDefault="00574691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</w:t>
            </w:r>
            <w:r w:rsidR="00DF55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ในการเรียนรู้เนื้อหาในแต่ละส่ว</w:t>
            </w:r>
            <w:r w:rsidR="00DF55D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.วิธีการประเมินผล</w:t>
            </w:r>
          </w:p>
          <w:p w:rsidR="00487E5B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) </w:t>
            </w:r>
            <w:r w:rsidR="00487E5B">
              <w:rPr>
                <w:sz w:val="32"/>
                <w:szCs w:val="32"/>
                <w:cs/>
              </w:rPr>
              <w:t>ประเมินจาก</w:t>
            </w:r>
            <w:r w:rsidR="00487E5B">
              <w:rPr>
                <w:rFonts w:hint="cs"/>
                <w:sz w:val="32"/>
                <w:szCs w:val="32"/>
                <w:cs/>
              </w:rPr>
              <w:t>คุณลักษณะของนั</w:t>
            </w:r>
            <w:r>
              <w:rPr>
                <w:sz w:val="32"/>
                <w:szCs w:val="32"/>
                <w:cs/>
              </w:rPr>
              <w:t>กศึกษาในการเข้าชั้นเรียน</w:t>
            </w:r>
            <w:r w:rsidR="00487E5B">
              <w:rPr>
                <w:rFonts w:hint="cs"/>
                <w:sz w:val="32"/>
                <w:szCs w:val="32"/>
                <w:cs/>
              </w:rPr>
              <w:t xml:space="preserve"> ระเบียบวินัยการแต่งกาย</w:t>
            </w:r>
            <w:r>
              <w:rPr>
                <w:sz w:val="32"/>
                <w:szCs w:val="32"/>
                <w:cs/>
              </w:rPr>
              <w:t>และส่งงานตาม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หนด</w:t>
            </w:r>
            <w:r w:rsidR="00487E5B">
              <w:rPr>
                <w:rFonts w:hint="cs"/>
                <w:sz w:val="32"/>
                <w:szCs w:val="32"/>
                <w:cs/>
              </w:rPr>
              <w:t>ภายใน</w:t>
            </w:r>
            <w:r>
              <w:rPr>
                <w:sz w:val="32"/>
                <w:szCs w:val="32"/>
                <w:cs/>
              </w:rPr>
              <w:t>ระยะเวลาที่มอบหมาย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) ประเมินจากการแต่งกายที่ถูกต้องตามระเบียบของมหาวิทยาลัย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cs/>
              </w:rPr>
              <w:t>) การประเมินจากการเข้าร่วมกิจกรรมพัฒนานักศึกษาและกิจกรรมของสาขาวิชา</w:t>
            </w:r>
          </w:p>
          <w:p w:rsidR="00574691" w:rsidRDefault="00574691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cs/>
              </w:rPr>
              <w:t>) ประเมินจากการส่อทุจริตหรือทุจริตในการเรียนการสอนและการสอบ</w:t>
            </w:r>
          </w:p>
          <w:p w:rsidR="008A0DCC" w:rsidRPr="00487E5B" w:rsidRDefault="00574691" w:rsidP="00487E5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(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cs/>
              </w:rPr>
              <w:t xml:space="preserve">) </w:t>
            </w:r>
            <w:r w:rsidRPr="00580AA8">
              <w:rPr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B26A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B26A00" w:rsidRPr="00D864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1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กลุ่มวิชาพื้นฐานการศึกษา การบริหารการศึกษา กฎหมายและความเป็นครู ประกอบด้วย หลักการศึกษา ปรัชญาการศึกษา วิชาชีพครู และความเป็นครู การบริหารการศึกษา การประกันคุณภาพการศึกษาและกฎหมายที่เกี่ยวข้อง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4 </w:t>
            </w:r>
            <w:r w:rsidRPr="0002580C">
              <w:rPr>
                <w:sz w:val="32"/>
                <w:szCs w:val="32"/>
                <w:cs/>
              </w:rPr>
              <w:t xml:space="preserve">การพัฒนาหลักสูตร การจัดการเรียนรู้ การจัดการชั้นเรียน จิตวิทยาครู นวัตกรรมเทคโนโลยีสารสนเทศและการสื่อสาร รวมถึงการวัดและประเมินผลการจัดการเรียนรู้ทางการประถมศึกษาของแต่ละระดับการศึกษา </w:t>
            </w:r>
          </w:p>
          <w:p w:rsidR="00060F38" w:rsidRPr="0002580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การจัดการเรียนรู้และบูรณาการของความรู้การประถมศึกษา</w:t>
            </w:r>
            <w:r w:rsidRPr="0002580C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วิธีการสอน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>มีการวิเคราะห์และสังเคราะห์องค์ความรู้และการเรียนรู้แบบสืบสอบ (</w:t>
            </w:r>
            <w:r w:rsidRPr="0002580C">
              <w:rPr>
                <w:sz w:val="32"/>
                <w:szCs w:val="32"/>
              </w:rPr>
              <w:t>Inquiry method</w:t>
            </w:r>
            <w:r w:rsidRPr="0002580C">
              <w:rPr>
                <w:sz w:val="32"/>
                <w:szCs w:val="32"/>
                <w:cs/>
              </w:rPr>
              <w:t xml:space="preserve">)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มีการทบทวนวรรณกรรมและสรุปสถานะขององค์ความรู้ </w:t>
            </w:r>
          </w:p>
          <w:p w:rsidR="008A0DCC" w:rsidRPr="0002580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มีการวิเคราะห์แบบวิภาษวิธีเกี่ยวกับประเด็นวิกฤตขององค์ความรู้และทฤษฎี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2580C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02580C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1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มีการวัดและประเมินจากผลการวิเคราะห์และสังเคราะห์องค์ความรู้ </w:t>
            </w:r>
          </w:p>
          <w:p w:rsidR="0002580C" w:rsidRPr="0002580C" w:rsidRDefault="0002580C" w:rsidP="00D1045C">
            <w:pPr>
              <w:pStyle w:val="Default"/>
              <w:rPr>
                <w:sz w:val="32"/>
                <w:szCs w:val="32"/>
              </w:rPr>
            </w:pPr>
            <w:r w:rsidRPr="0002580C">
              <w:rPr>
                <w:sz w:val="32"/>
                <w:szCs w:val="32"/>
              </w:rPr>
              <w:t>2</w:t>
            </w:r>
            <w:r w:rsidRPr="0002580C">
              <w:rPr>
                <w:sz w:val="32"/>
                <w:szCs w:val="32"/>
                <w:cs/>
              </w:rPr>
              <w:t>.</w:t>
            </w:r>
            <w:r w:rsidRPr="0002580C">
              <w:rPr>
                <w:sz w:val="32"/>
                <w:szCs w:val="32"/>
              </w:rPr>
              <w:t xml:space="preserve">2 </w:t>
            </w:r>
            <w:r w:rsidRPr="0002580C">
              <w:rPr>
                <w:sz w:val="32"/>
                <w:szCs w:val="32"/>
                <w:cs/>
              </w:rPr>
              <w:t xml:space="preserve">มีการวัดและประเมินจากผลการทบทวนวรรณกรรมและสรุปสถานะขององค์ความรู้ </w:t>
            </w:r>
          </w:p>
          <w:p w:rsidR="00D1045C" w:rsidRDefault="0002580C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2580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 </w:t>
            </w:r>
          </w:p>
          <w:p w:rsidR="00E01C87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01C87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</w:p>
          <w:p w:rsidR="00E01C87" w:rsidRPr="00D1045C" w:rsidRDefault="00E01C87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060F38" w:rsidRDefault="00574691" w:rsidP="00FE3A95">
            <w:pPr>
              <w:pStyle w:val="a6"/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ทักษะทางปัญญา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574691" w:rsidTr="00D1045C">
        <w:trPr>
          <w:trHeight w:val="2023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00" w:rsidRDefault="00FE3A95" w:rsidP="00D1045C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b/>
                <w:bCs/>
                <w:sz w:val="32"/>
                <w:szCs w:val="32"/>
              </w:rPr>
              <w:t>3</w:t>
            </w:r>
            <w:r w:rsidR="00574691">
              <w:rPr>
                <w:b/>
                <w:bCs/>
                <w:sz w:val="32"/>
                <w:szCs w:val="32"/>
                <w:cs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1  </w:t>
            </w:r>
            <w:r w:rsidR="00574691" w:rsidRPr="00580AA8">
              <w:rPr>
                <w:b/>
                <w:bCs/>
                <w:sz w:val="32"/>
                <w:szCs w:val="32"/>
                <w:cs/>
              </w:rPr>
              <w:t>ผลการเรียนรู้ด้านทักษะทางปัญญา</w:t>
            </w:r>
          </w:p>
          <w:p w:rsidR="00705008" w:rsidRPr="00705008" w:rsidRDefault="00705008" w:rsidP="00D1045C">
            <w:pPr>
              <w:pStyle w:val="Default"/>
              <w:rPr>
                <w:color w:val="auto"/>
                <w:sz w:val="32"/>
                <w:szCs w:val="32"/>
              </w:rPr>
            </w:pPr>
            <w:r w:rsidRPr="00705008">
              <w:rPr>
                <w:color w:val="auto"/>
                <w:sz w:val="32"/>
                <w:szCs w:val="32"/>
              </w:rPr>
              <w:t>3</w:t>
            </w:r>
            <w:r w:rsidRPr="00705008">
              <w:rPr>
                <w:color w:val="auto"/>
                <w:sz w:val="32"/>
                <w:szCs w:val="32"/>
                <w:cs/>
              </w:rPr>
              <w:t>.</w:t>
            </w:r>
            <w:r>
              <w:rPr>
                <w:color w:val="auto"/>
                <w:sz w:val="32"/>
                <w:szCs w:val="32"/>
              </w:rPr>
              <w:t>3</w:t>
            </w:r>
            <w:r>
              <w:rPr>
                <w:color w:val="auto"/>
                <w:sz w:val="32"/>
                <w:szCs w:val="32"/>
                <w:cs/>
              </w:rPr>
              <w:t>.</w:t>
            </w:r>
            <w:r w:rsidRPr="00705008">
              <w:rPr>
                <w:color w:val="auto"/>
                <w:sz w:val="32"/>
                <w:szCs w:val="32"/>
              </w:rPr>
              <w:t xml:space="preserve">1 </w:t>
            </w:r>
            <w:r w:rsidRPr="00705008">
              <w:rPr>
                <w:color w:val="auto"/>
                <w:sz w:val="32"/>
                <w:szCs w:val="32"/>
                <w:cs/>
              </w:rPr>
              <w:t>สามารถคิดวิเคราะห์ สังเคราะห์ ค้นหาข้อเท็จจริง ท</w:t>
            </w:r>
            <w:r w:rsidR="007351EA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705008">
              <w:rPr>
                <w:color w:val="auto"/>
                <w:sz w:val="32"/>
                <w:szCs w:val="32"/>
                <w:cs/>
              </w:rPr>
              <w:t xml:space="preserve">ความเข้าใจและประเมินข้อมูลสารสนเทศ และ </w:t>
            </w:r>
          </w:p>
          <w:p w:rsidR="008A0DCC" w:rsidRPr="001D032F" w:rsidRDefault="00705008" w:rsidP="00D1045C">
            <w:pPr>
              <w:pStyle w:val="Default"/>
              <w:rPr>
                <w:color w:val="FF0000"/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  <w:cs/>
              </w:rPr>
              <w:t>แนวคิดจากแหล่งข้อมูลที่หลากหลายเพื่อนาความรู้เกี่ยวกับแนวคิดทฤษฎีและหลักการที่เกี่ยวข้องในศาสตร์ทางการประถมศึกษาไปใช้ในการจัดการเรียนรู้ รวมทั้งการวินิจฉัยแก้ปัญหาการพัฒนาผู้เรียน และการวิจัยต่อยอดองค์ความรู้ มีความเป็นผู้นาใน การปฏิบัติงานอย่างมีวิสัยทัศน์ในการพัฒนาการสอน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Default="00FE3A95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74691" w:rsidRPr="00D11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705008" w:rsidRPr="00705008" w:rsidRDefault="00705008" w:rsidP="00D1045C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1</w:t>
            </w:r>
            <w:r>
              <w:rPr>
                <w:sz w:val="28"/>
                <w:szCs w:val="28"/>
                <w:cs/>
              </w:rPr>
              <w:t xml:space="preserve"> มี</w:t>
            </w:r>
            <w:r w:rsidRPr="00705008">
              <w:rPr>
                <w:sz w:val="32"/>
                <w:szCs w:val="32"/>
                <w:cs/>
              </w:rPr>
              <w:t>การวิเคราะห์แบบวิภาษวิธี</w:t>
            </w:r>
            <w:r w:rsidRPr="00705008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705008">
              <w:rPr>
                <w:sz w:val="32"/>
                <w:szCs w:val="32"/>
                <w:cs/>
              </w:rPr>
              <w:t>เกี่ยวกับประเด็นวิกฤตทางวิชาการวิชาชีพและทางสังคม (</w:t>
            </w:r>
            <w:r w:rsidRPr="00705008">
              <w:rPr>
                <w:sz w:val="32"/>
                <w:szCs w:val="32"/>
              </w:rPr>
              <w:t>Problem</w:t>
            </w:r>
            <w:r w:rsidRPr="00705008">
              <w:rPr>
                <w:sz w:val="32"/>
                <w:szCs w:val="32"/>
                <w:cs/>
              </w:rPr>
              <w:t>-</w:t>
            </w:r>
            <w:r w:rsidRPr="00705008">
              <w:rPr>
                <w:sz w:val="32"/>
                <w:szCs w:val="32"/>
              </w:rPr>
              <w:t>based learning</w:t>
            </w:r>
            <w:r w:rsidRPr="00705008">
              <w:rPr>
                <w:sz w:val="32"/>
                <w:szCs w:val="32"/>
                <w:cs/>
              </w:rPr>
              <w:t xml:space="preserve">) </w:t>
            </w:r>
          </w:p>
          <w:p w:rsidR="007F0BD6" w:rsidRPr="007F0BD6" w:rsidRDefault="007F0BD6" w:rsidP="00D1045C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705008" w:rsidRDefault="00574691" w:rsidP="00D1045C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E3A95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705008">
              <w:rPr>
                <w:rFonts w:ascii="TH SarabunPSK" w:eastAsiaTheme="minorHAns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F777D5" w:rsidRPr="00705008" w:rsidRDefault="00705008" w:rsidP="00D1045C">
            <w:pPr>
              <w:pStyle w:val="Default"/>
              <w:rPr>
                <w:sz w:val="32"/>
                <w:szCs w:val="32"/>
                <w:cs/>
              </w:rPr>
            </w:pP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มีการวัดและประเมินจากผลการวิเคราะห์แบบวิภาษวิธีเกี่ยวกับประเด็นวิกฤตทางวิชาการวิชาชีพและทางสังคม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672B58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746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F7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FE3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</w:p>
          <w:p w:rsidR="00574691" w:rsidRDefault="008A0DCC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2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A0DCC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มีความเอาใจใส่ในการรับฟัง มี ส่วนช่วยเหลือและเอื้อต่อการ แก้ปัญหาความสัมพันธ์ใน กลุ่มและระหว่างกลุ่มผู้เรียนอย่าง สร้างสรรค์</w:t>
            </w:r>
          </w:p>
          <w:p w:rsidR="00705008" w:rsidRPr="007351EA" w:rsidRDefault="00705008" w:rsidP="00D1045C">
            <w:pPr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4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705008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 มีความสัมพันธ์ที่ดีกับผู้เรียน เป็นผู้นาและผู้ตาม พัฒนาความสัมพันธ์ระหว่างบุคคลอย่างมีความรับผิดชอบต่อส่วนรวมทั้งด้านเศรษฐกิจ สังคม และสิ่งแวดล้อม</w:t>
            </w:r>
            <w:r w:rsidRPr="00705008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Default="00574691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E3A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Pr="004D01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- </w:t>
            </w:r>
          </w:p>
          <w:p w:rsidR="00705008" w:rsidRPr="00705008" w:rsidRDefault="00705008" w:rsidP="00D1045C">
            <w:pPr>
              <w:pStyle w:val="Default"/>
              <w:rPr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 xml:space="preserve">จัดให้ผู้เรียนได้เข้าร่วมกิจกรรมกลุ่มและทางานร่วมกับผู้อื่น เพื่อให้ได้ข้อมูลป้อนกลับเกี่ยวกับการทางานและการอยู่ร่วมกับผู้อื่น </w:t>
            </w:r>
          </w:p>
          <w:p w:rsidR="00574691" w:rsidRPr="00861F8E" w:rsidRDefault="00705008" w:rsidP="00D1045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>.</w:t>
            </w:r>
            <w:r>
              <w:rPr>
                <w:sz w:val="32"/>
                <w:szCs w:val="32"/>
              </w:rPr>
              <w:t>2</w:t>
            </w:r>
            <w:r w:rsidRPr="00705008">
              <w:rPr>
                <w:sz w:val="32"/>
                <w:szCs w:val="32"/>
                <w:cs/>
              </w:rPr>
              <w:t xml:space="preserve"> มอบหมายงานให้ผู้เรียนได</w:t>
            </w:r>
            <w:r w:rsidR="007351EA">
              <w:rPr>
                <w:sz w:val="32"/>
                <w:szCs w:val="32"/>
                <w:cs/>
              </w:rPr>
              <w:t>้ฝึกทักษะและความรับผิดชอบในการท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>งาน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574691" w:rsidTr="00834407"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91" w:rsidRPr="00952295" w:rsidRDefault="00574691" w:rsidP="00FE3A95">
            <w:pPr>
              <w:pStyle w:val="a6"/>
              <w:numPr>
                <w:ilvl w:val="1"/>
                <w:numId w:val="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705008" w:rsidRPr="00705008" w:rsidRDefault="00705008" w:rsidP="00D1045C">
            <w:pPr>
              <w:pStyle w:val="Default"/>
            </w:pPr>
            <w:r w:rsidRPr="00705008">
              <w:rPr>
                <w:sz w:val="32"/>
                <w:szCs w:val="32"/>
              </w:rPr>
              <w:t>4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>3</w:t>
            </w:r>
            <w:r w:rsidRPr="00705008">
              <w:rPr>
                <w:sz w:val="32"/>
                <w:szCs w:val="32"/>
                <w:cs/>
              </w:rPr>
              <w:t>.</w:t>
            </w:r>
            <w:r w:rsidRPr="00705008">
              <w:rPr>
                <w:sz w:val="32"/>
                <w:szCs w:val="32"/>
              </w:rPr>
              <w:t xml:space="preserve">1 </w:t>
            </w:r>
            <w:r w:rsidRPr="00705008">
              <w:rPr>
                <w:sz w:val="32"/>
                <w:szCs w:val="32"/>
                <w:cs/>
              </w:rPr>
              <w:t>ใช้การสังเกตพฤติกรรม การประเมินชิ้นงานหรือโครงงาน การท</w:t>
            </w:r>
            <w:r w:rsidR="007351EA">
              <w:rPr>
                <w:rFonts w:hint="cs"/>
                <w:sz w:val="32"/>
                <w:szCs w:val="32"/>
                <w:cs/>
              </w:rPr>
              <w:t>ำ</w:t>
            </w:r>
            <w:r w:rsidRPr="00705008">
              <w:rPr>
                <w:sz w:val="32"/>
                <w:szCs w:val="32"/>
                <w:cs/>
              </w:rPr>
              <w:t xml:space="preserve">แฟ้มสะสมงานและการบันทึกการเรียนรู้ </w:t>
            </w:r>
            <w:r w:rsidRPr="007351EA">
              <w:rPr>
                <w:sz w:val="40"/>
                <w:szCs w:val="40"/>
                <w:cs/>
              </w:rPr>
              <w:t>(</w:t>
            </w:r>
            <w:r w:rsidRPr="007351EA">
              <w:rPr>
                <w:sz w:val="32"/>
                <w:szCs w:val="32"/>
              </w:rPr>
              <w:t>Learning Journal</w:t>
            </w:r>
            <w:r w:rsidRPr="007351EA">
              <w:rPr>
                <w:sz w:val="32"/>
                <w:szCs w:val="32"/>
                <w:cs/>
              </w:rPr>
              <w:t xml:space="preserve">) </w:t>
            </w:r>
          </w:p>
          <w:p w:rsidR="00574691" w:rsidRPr="00952295" w:rsidRDefault="00574691" w:rsidP="00D1045C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574691" w:rsidRDefault="00574691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FE3A95" w:rsidRDefault="00FE3A95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1045C" w:rsidRPr="00060F38" w:rsidRDefault="00D1045C" w:rsidP="00060F3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</w:p>
    <w:p w:rsidR="00DF3065" w:rsidRPr="00060F38" w:rsidRDefault="00DF3065" w:rsidP="005F7C96">
      <w:pPr>
        <w:spacing w:after="0" w:line="240" w:lineRule="auto"/>
        <w:ind w:firstLine="720"/>
        <w:jc w:val="center"/>
        <w:rPr>
          <w:rFonts w:ascii="TH SarabunPSK" w:hAnsi="TH SarabunPSK" w:cs="TH SarabunPSK"/>
          <w:spacing w:val="-16"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แผนการสอนและการประเมินผล</w:t>
      </w:r>
    </w:p>
    <w:p w:rsidR="00DF3065" w:rsidRPr="00E159A0" w:rsidRDefault="00D2147E" w:rsidP="005F7C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a3"/>
        <w:tblpPr w:leftFromText="180" w:rightFromText="180" w:vertAnchor="text" w:horzAnchor="margin" w:tblpXSpec="center" w:tblpY="166"/>
        <w:tblW w:w="10314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693"/>
      </w:tblGrid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118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544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D1045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D1045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1.การแนะนำซึ่งกันและกัน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2.ชี้แจงเนื้อหารายวิชา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-เนื้อหารายวิชา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-วัตถุประสงค์ของรายวิชา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-กิจกรรมการเรียนการสอน</w:t>
            </w:r>
          </w:p>
          <w:p w:rsidR="008A0DCC" w:rsidRPr="00D1045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045C">
              <w:rPr>
                <w:rFonts w:ascii="TH SarabunPSK" w:hAnsi="TH SarabunPSK" w:cs="TH SarabunPSK"/>
                <w:sz w:val="32"/>
                <w:szCs w:val="32"/>
                <w:cs/>
              </w:rPr>
              <w:t>3.ทดสอบก่อนนำเข้าสู่เ</w:t>
            </w:r>
            <w:r w:rsidR="000842BC" w:rsidRPr="00D1045C">
              <w:rPr>
                <w:rFonts w:ascii="TH SarabunPSK" w:hAnsi="TH SarabunPSK" w:cs="TH SarabunPSK" w:hint="cs"/>
                <w:sz w:val="32"/>
                <w:szCs w:val="32"/>
                <w:cs/>
              </w:rPr>
              <w:t>นื้อหา เพื่อทบทวน ถึงรายวิชาการงานฯที่เรียนมาก่อนหน้า</w:t>
            </w: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อาจารย์และนิสิต แนะนำตัวเองต่อกันและกัน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 ชี้แจงเนื้อหารายวิชาที่ศึกษา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ทดสอบความรู้เดิมก่อนนำเข้าสู่บทเรียน</w:t>
            </w:r>
          </w:p>
          <w:p w:rsidR="00D2147E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อภิปรายในหัวข้อ ศิลปะคืออะไร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-สังเกตการณ์มีส่วนร่วม และ ความรับผิดชอบ ในห้องเรียน 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2BC" w:rsidRPr="000842BC" w:rsidTr="00FE3A95">
        <w:trPr>
          <w:trHeight w:val="132"/>
        </w:trPr>
        <w:tc>
          <w:tcPr>
            <w:tcW w:w="959" w:type="dxa"/>
          </w:tcPr>
          <w:p w:rsidR="000842BC" w:rsidRPr="000842BC" w:rsidRDefault="000842BC" w:rsidP="00CD6F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18" w:type="dxa"/>
          </w:tcPr>
          <w:p w:rsidR="000842BC" w:rsidRPr="000842BC" w:rsidRDefault="000842BC" w:rsidP="00CD6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รู้จักกับสาระการเรียนรู้การงานอาชีพและเทคโนโลยี</w:t>
            </w:r>
            <w:r w:rsidR="00FE3A9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สำหรับผู้เรียนระดับประถมศึกษา</w:t>
            </w:r>
          </w:p>
        </w:tc>
        <w:tc>
          <w:tcPr>
            <w:tcW w:w="3544" w:type="dxa"/>
          </w:tcPr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สนทนาแลกเปลี่ยนเรียนรู้ กิจกรรมระหว่างปิดภาคเรียน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สนทนาสิ่งที่เคยเรียนกลุ่มสาระการเรียนรู้การงานอาชีพและเทคโนโลยี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ต้องทำอะไรบ้างในรายวิชานี้ การตัดสินผลการเรียน และกิจกรรม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ความจำเป็นของการศึกษารายวิชา และทักษะที่จำเป็นในศตวรรษที่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693" w:type="dxa"/>
          </w:tcPr>
          <w:p w:rsidR="000842BC" w:rsidRPr="000842BC" w:rsidRDefault="000842BC" w:rsidP="00CD6FC5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0842BC" w:rsidRPr="000842BC" w:rsidTr="00FE3A95">
        <w:trPr>
          <w:trHeight w:val="2902"/>
        </w:trPr>
        <w:tc>
          <w:tcPr>
            <w:tcW w:w="959" w:type="dxa"/>
          </w:tcPr>
          <w:p w:rsidR="000842BC" w:rsidRPr="000842BC" w:rsidRDefault="000842BC" w:rsidP="00CD6F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2B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18" w:type="dxa"/>
          </w:tcPr>
          <w:p w:rsidR="000842BC" w:rsidRDefault="000842BC" w:rsidP="00CD6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สมรรถนะ 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การประเมินคุณภาพผู้เรียน</w:t>
            </w:r>
          </w:p>
          <w:p w:rsidR="00D1045C" w:rsidRPr="000842BC" w:rsidRDefault="00D1045C" w:rsidP="00CD6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ของหลักสูตรการงานอาชีพและเทคโนโลยี ของประถมศึกษาตอนต้นและตอนปลาย</w:t>
            </w:r>
          </w:p>
        </w:tc>
        <w:tc>
          <w:tcPr>
            <w:tcW w:w="3544" w:type="dxa"/>
          </w:tcPr>
          <w:p w:rsid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สืบค้นและนำเสนอเนื้อหา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สรุปบรรยายเสริม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นำเสนอตัวอย่างรูปแบบการประเมินแบบ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Rubric</w:t>
            </w:r>
          </w:p>
          <w:p w:rsidR="008928BF" w:rsidRPr="000842BC" w:rsidRDefault="008928BF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การสร้างแผนการจัดการเรียนรู้ในรายวิชา กพอ ป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0842BC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842BC" w:rsidRPr="000842BC" w:rsidRDefault="000842BC" w:rsidP="00CD6FC5">
            <w:pPr>
              <w:ind w:right="-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ตัวชี้วัดและสาระการเรียนรู้แกนกลาง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2551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แบบเรียนกลุ่มสาระการเรียนรู้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-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 xml:space="preserve"> Rubric 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</w:tr>
      <w:tr w:rsidR="008A0DCC" w:rsidRPr="000842BC" w:rsidTr="00FE3A95">
        <w:trPr>
          <w:trHeight w:val="2523"/>
        </w:trPr>
        <w:tc>
          <w:tcPr>
            <w:tcW w:w="959" w:type="dxa"/>
          </w:tcPr>
          <w:p w:rsidR="008A0DCC" w:rsidRPr="000842BC" w:rsidRDefault="000842B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647120" w:rsidRPr="000842BC" w:rsidRDefault="000842BC" w:rsidP="00D214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กิจกรรมในการสอนรายวิชานี้ในระดับต่างๆตั้งแต่ 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3544" w:type="dxa"/>
          </w:tcPr>
          <w:p w:rsidR="00647120" w:rsidRPr="000842BC" w:rsidRDefault="000842BC" w:rsidP="000842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แต่ละกลุ่มอภิปรายนำเสนอ กิจกรรมการสอนที่เหมาะสมกับแต่ละระดับชั้น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D2147E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550"/>
        </w:trPr>
        <w:tc>
          <w:tcPr>
            <w:tcW w:w="959" w:type="dxa"/>
          </w:tcPr>
          <w:p w:rsidR="008A0DCC" w:rsidRPr="000842BC" w:rsidRDefault="000842B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:rsidR="00647120" w:rsidRPr="000842BC" w:rsidRDefault="00F01EE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การใช้เทคโนโลยีเบื้องต้น</w:t>
            </w:r>
          </w:p>
        </w:tc>
        <w:tc>
          <w:tcPr>
            <w:tcW w:w="3544" w:type="dxa"/>
          </w:tcPr>
          <w:p w:rsidR="00F01EE5" w:rsidRPr="000842BC" w:rsidRDefault="008928BF" w:rsidP="00F01E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proofErr w:type="spellStart"/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proofErr w:type="spellEnd"/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นอ</w:t>
            </w:r>
            <w:proofErr w:type="spellStart"/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ถิ</w:t>
            </w:r>
            <w:proofErr w:type="spellEnd"/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ปราย การนำเทคโนโลยีมาใช้ในชีวิตประจำวัน และ นำเสนอ รูปแบบการนำเทคโนโลยีเพื่อความสะดวกในชีวิต</w:t>
            </w:r>
          </w:p>
          <w:p w:rsidR="008928BF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842BC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1B45B5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1B45B5" w:rsidRDefault="00FF3F76" w:rsidP="00FF3F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647120" w:rsidRDefault="00647120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1EE5" w:rsidRPr="001B45B5" w:rsidRDefault="00F01EE5" w:rsidP="008A0D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การออกแบบเว็บไซด์</w:t>
            </w:r>
          </w:p>
        </w:tc>
        <w:tc>
          <w:tcPr>
            <w:tcW w:w="3544" w:type="dxa"/>
          </w:tcPr>
          <w:p w:rsidR="002E313A" w:rsidRDefault="002E313A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01E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ผู้เรียนแต่ละกลุ่มฝึกออกแบบเว็บไซด์ เว็บเ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พจเบื้องต้น</w:t>
            </w:r>
          </w:p>
          <w:p w:rsidR="001B45B5" w:rsidRDefault="002E313A" w:rsidP="008A0D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ผู้เรียนแต่ละกลุ่มนำเสนอผลงานของตนเอง </w:t>
            </w:r>
          </w:p>
          <w:p w:rsidR="002E313A" w:rsidRPr="000842BC" w:rsidRDefault="002E313A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647120" w:rsidRPr="000842BC" w:rsidRDefault="008A0DCC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647120" w:rsidRPr="000842BC" w:rsidRDefault="00647120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1B45B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จัดการเรียนการสอนในระดับประถมศึกษา</w:t>
            </w:r>
          </w:p>
          <w:p w:rsidR="00647120" w:rsidRPr="000842BC" w:rsidRDefault="00647120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045C" w:rsidRPr="000842BC" w:rsidTr="00FE3A95">
        <w:trPr>
          <w:trHeight w:val="132"/>
        </w:trPr>
        <w:tc>
          <w:tcPr>
            <w:tcW w:w="10314" w:type="dxa"/>
            <w:gridSpan w:val="4"/>
            <w:shd w:val="clear" w:color="auto" w:fill="F2F2F2" w:themeFill="background1" w:themeFillShade="F2"/>
          </w:tcPr>
          <w:p w:rsidR="00D1045C" w:rsidRPr="008928BF" w:rsidRDefault="00D1045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A0DCC" w:rsidRPr="008928BF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928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45B5" w:rsidRPr="008928B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8A0DC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1B45B5" w:rsidP="002E3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นักศึกษาออกแบบโครงงาน</w:t>
            </w:r>
            <w:r w:rsidR="002E313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ในรายวิชาการงานพื้นฐานอาชีพและเทคโนโลยี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E313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โดยการนำวัสดุในท้องถิ่นมาทำให้เกิดคุณค่า ประโยชน์สูงสุด</w:t>
            </w:r>
          </w:p>
        </w:tc>
        <w:tc>
          <w:tcPr>
            <w:tcW w:w="3544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313A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แต่ละกลุ่มนำเสนอ </w:t>
            </w:r>
            <w:r w:rsidR="002E31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การออกแบบผลิตภัณฑ์ของตนเอง</w:t>
            </w:r>
          </w:p>
          <w:p w:rsidR="001B45B5" w:rsidRDefault="001B45B5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ออกแบบผลิตภัณฑ์ใหม่ </w:t>
            </w:r>
          </w:p>
          <w:p w:rsidR="008A0DCC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A0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สร้างเว็บเพจ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สำหรับผลิตภัณฑ์ในชุมชน</w:t>
            </w:r>
            <w:r w:rsidR="006A0E0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ของกลุ่มตนเอง</w:t>
            </w:r>
          </w:p>
        </w:tc>
        <w:tc>
          <w:tcPr>
            <w:tcW w:w="2693" w:type="dxa"/>
          </w:tcPr>
          <w:p w:rsidR="008A0DCC" w:rsidRPr="000842BC" w:rsidRDefault="001B45B5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ีส่วนร่วมในชุมชน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การตรงต่อเวลา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965D2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928BF" w:rsidRPr="008928B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8A0DCC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นำเสนอผลงานของตนเอง และเว็บไซด์</w:t>
            </w:r>
          </w:p>
        </w:tc>
        <w:tc>
          <w:tcPr>
            <w:tcW w:w="3544" w:type="dxa"/>
          </w:tcPr>
          <w:p w:rsidR="00B965D2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แต่ละกลุ่มนำเสนอผลิตภัณฑ์ และเว็บไซด์ </w:t>
            </w:r>
          </w:p>
          <w:p w:rsidR="008928BF" w:rsidRDefault="008928BF" w:rsidP="006471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มีอาจารย์ผู้เชี่ยวชาญทางด้านเว็บไซด์ ให้ข้อคิดเห็นและปรับปรุงงาน</w:t>
            </w:r>
          </w:p>
          <w:p w:rsidR="008928BF" w:rsidRPr="000842BC" w:rsidRDefault="008928BF" w:rsidP="006471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อาจารย์ที่เป็นผู้เชี่ยวชาญด้านผลิตภัณฑ์ให้ข้อคิดเห็น ด้านผลิตภัณฑ์ของนักศึกษา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การทำ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งานเป็นทีม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B965D2" w:rsidRPr="000842BC" w:rsidRDefault="00B965D2" w:rsidP="00B96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:rsidR="008A0DCC" w:rsidRPr="000842BC" w:rsidRDefault="008928BF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สังเคราะห์ผลสะท้อนกลับและปรับปรุงผลงานของตนเอง</w:t>
            </w:r>
          </w:p>
        </w:tc>
        <w:tc>
          <w:tcPr>
            <w:tcW w:w="3544" w:type="dxa"/>
          </w:tcPr>
          <w:p w:rsidR="00B965D2" w:rsidRPr="000842BC" w:rsidRDefault="008928BF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สังเคราะห์ข้อคิดเห็นทั้งหมดและนำมาปรับปรุงผลิตภัณฑ์ของตนเอง</w:t>
            </w:r>
          </w:p>
        </w:tc>
        <w:tc>
          <w:tcPr>
            <w:tcW w:w="2693" w:type="dxa"/>
          </w:tcPr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 การวางแผนการทำงานของตนเอง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-ความรับผิดชอบ</w:t>
            </w:r>
          </w:p>
          <w:p w:rsidR="00B965D2" w:rsidRPr="000842BC" w:rsidRDefault="008A0DCC" w:rsidP="00B965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965D2"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B965D2" w:rsidRPr="000842BC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สร้างชิ้นงานอย่างสร้างสรรค์</w:t>
            </w:r>
          </w:p>
          <w:p w:rsidR="008928BF" w:rsidRPr="000842BC" w:rsidRDefault="008928BF" w:rsidP="008928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842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ทำงานเป็นทีม</w:t>
            </w:r>
          </w:p>
          <w:p w:rsidR="008A0DCC" w:rsidRPr="000842BC" w:rsidRDefault="008A0DCC" w:rsidP="008A0D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28BF" w:rsidRPr="000842BC" w:rsidTr="00FE3A95">
        <w:trPr>
          <w:trHeight w:val="132"/>
        </w:trPr>
        <w:tc>
          <w:tcPr>
            <w:tcW w:w="959" w:type="dxa"/>
            <w:shd w:val="clear" w:color="auto" w:fill="F2F2F2" w:themeFill="background1" w:themeFillShade="F2"/>
          </w:tcPr>
          <w:p w:rsidR="008928BF" w:rsidRPr="008928BF" w:rsidRDefault="008928BF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28B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355" w:type="dxa"/>
            <w:gridSpan w:val="3"/>
            <w:shd w:val="clear" w:color="auto" w:fill="F2F2F2" w:themeFill="background1" w:themeFillShade="F2"/>
          </w:tcPr>
          <w:p w:rsidR="008928BF" w:rsidRPr="00D1045C" w:rsidRDefault="008928BF" w:rsidP="008928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0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</w:t>
            </w:r>
          </w:p>
        </w:tc>
      </w:tr>
      <w:tr w:rsidR="008A0DCC" w:rsidRPr="000842BC" w:rsidTr="00FE3A95">
        <w:trPr>
          <w:trHeight w:val="132"/>
        </w:trPr>
        <w:tc>
          <w:tcPr>
            <w:tcW w:w="959" w:type="dxa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355" w:type="dxa"/>
            <w:gridSpan w:val="3"/>
          </w:tcPr>
          <w:p w:rsidR="008A0DCC" w:rsidRPr="000842BC" w:rsidRDefault="008A0DCC" w:rsidP="008A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42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E061FA" w:rsidRDefault="00E061FA">
      <w:pPr>
        <w:rPr>
          <w:rFonts w:ascii="TH SarabunPSK" w:hAnsi="TH SarabunPSK" w:cs="TH SarabunPSK"/>
          <w:sz w:val="32"/>
          <w:szCs w:val="32"/>
        </w:rPr>
      </w:pPr>
    </w:p>
    <w:p w:rsidR="00E041AF" w:rsidRDefault="00E041AF">
      <w:pPr>
        <w:rPr>
          <w:rFonts w:ascii="TH SarabunPSK" w:hAnsi="TH SarabunPSK" w:cs="TH SarabunPSK"/>
          <w:sz w:val="32"/>
          <w:szCs w:val="32"/>
        </w:rPr>
      </w:pPr>
    </w:p>
    <w:tbl>
      <w:tblPr>
        <w:tblW w:w="1037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817"/>
        <w:gridCol w:w="181"/>
        <w:gridCol w:w="100"/>
        <w:gridCol w:w="1417"/>
        <w:gridCol w:w="1560"/>
        <w:gridCol w:w="752"/>
        <w:gridCol w:w="1800"/>
        <w:gridCol w:w="141"/>
        <w:gridCol w:w="1278"/>
        <w:gridCol w:w="1418"/>
        <w:gridCol w:w="282"/>
        <w:gridCol w:w="285"/>
      </w:tblGrid>
      <w:tr w:rsidR="00B35592" w:rsidRPr="00B35592" w:rsidTr="00193507">
        <w:trPr>
          <w:gridBefore w:val="1"/>
          <w:wBefore w:w="346" w:type="dxa"/>
          <w:trHeight w:val="69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๒.แผนการประเมินผลการเรียนรู้</w:t>
            </w:r>
          </w:p>
        </w:tc>
      </w:tr>
      <w:tr w:rsidR="00B35592" w:rsidRPr="00B35592" w:rsidTr="00193507">
        <w:trPr>
          <w:gridBefore w:val="1"/>
          <w:wBefore w:w="346" w:type="dxa"/>
          <w:trHeight w:val="60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B35592" w:rsidRPr="00B35592" w:rsidTr="00193507">
        <w:trPr>
          <w:gridBefore w:val="1"/>
          <w:wBefore w:w="346" w:type="dxa"/>
          <w:trHeight w:val="92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="00060F38" w:rsidRPr="00B35592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B35592" w:rsidRPr="00B35592" w:rsidTr="00193507">
        <w:trPr>
          <w:gridBefore w:val="1"/>
          <w:wBefore w:w="346" w:type="dxa"/>
          <w:trHeight w:val="98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8344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24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061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61F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B35592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</w:tc>
      </w:tr>
      <w:tr w:rsidR="00B35592" w:rsidRPr="00B35592" w:rsidTr="00193507">
        <w:trPr>
          <w:gridBefore w:val="1"/>
          <w:wBefore w:w="346" w:type="dxa"/>
          <w:trHeight w:val="139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Pr="00B35592" w:rsidRDefault="00E061FA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38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11</w:t>
            </w:r>
          </w:p>
          <w:p w:rsidR="00B35592" w:rsidRPr="00B35592" w:rsidRDefault="00B35592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2" w:rsidRPr="00B35592" w:rsidRDefault="00A91593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0 </w:t>
            </w:r>
            <w:r w:rsidR="00060F38"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  <w:p w:rsidR="00060F38" w:rsidRPr="00B35592" w:rsidRDefault="00060F38" w:rsidP="00D104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30 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%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1"/>
          <w:wAfter w:w="285" w:type="dxa"/>
        </w:trPr>
        <w:tc>
          <w:tcPr>
            <w:tcW w:w="1163" w:type="dxa"/>
            <w:gridSpan w:val="2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="00DF3065"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3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E041A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  <w:hideMark/>
          </w:tcPr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41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978" w:type="dxa"/>
            <w:gridSpan w:val="3"/>
          </w:tcPr>
          <w:p w:rsidR="00DF3065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041AF" w:rsidRPr="00E159A0" w:rsidRDefault="00E041AF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A  80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Pass </w:t>
            </w:r>
            <w:proofErr w:type="spellStart"/>
            <w:r w:rsidRPr="00E159A0">
              <w:rPr>
                <w:rFonts w:ascii="TH SarabunPSK" w:hAnsi="TH SarabunPSK" w:cs="TH SarabunPSK"/>
                <w:sz w:val="32"/>
                <w:szCs w:val="32"/>
              </w:rPr>
              <w:t>withDistinction</w:t>
            </w:r>
            <w:proofErr w:type="spellEnd"/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75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B  70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  <w:trHeight w:val="141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lastRenderedPageBreak/>
              <w:t>C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65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Audit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C  60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Withdraw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2"/>
          <w:wAfter w:w="567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159A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 55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552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 xml:space="preserve"> I      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Incomplete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7" w:type="dxa"/>
            <w:gridSpan w:val="3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D  50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E   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159A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59A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DF3065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F3065" w:rsidRPr="00E159A0" w:rsidRDefault="00DF3065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507" w:rsidRPr="00E159A0" w:rsidTr="00193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6" w:type="dxa"/>
            <w:right w:w="26" w:type="dxa"/>
          </w:tblCellMar>
        </w:tblPrEx>
        <w:trPr>
          <w:gridAfter w:val="7"/>
          <w:wAfter w:w="5956" w:type="dxa"/>
          <w:trHeight w:val="80"/>
        </w:trPr>
        <w:tc>
          <w:tcPr>
            <w:tcW w:w="1163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dxa"/>
            <w:gridSpan w:val="2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93507" w:rsidRPr="00E159A0" w:rsidRDefault="00193507" w:rsidP="00782358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0F38" w:rsidRPr="00060F38" w:rsidRDefault="00060F38" w:rsidP="00D1045C">
      <w:pPr>
        <w:spacing w:after="0" w:line="240" w:lineRule="auto"/>
        <w:jc w:val="center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Cs/>
          <w:sz w:val="36"/>
          <w:szCs w:val="36"/>
        </w:rPr>
        <w:t>6</w:t>
      </w:r>
      <w:r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DF3065" w:rsidRDefault="00DF3065" w:rsidP="00D1045C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ข้อมูลศึกษาเพิ่มเติม</w:t>
      </w:r>
    </w:p>
    <w:p w:rsidR="008928BF" w:rsidRPr="008928BF" w:rsidRDefault="008928BF" w:rsidP="00D1045C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1045C">
        <w:rPr>
          <w:rFonts w:ascii="TH SarabunPSK" w:hAnsi="TH SarabunPSK" w:cs="TH SarabunPSK" w:hint="cs"/>
          <w:sz w:val="32"/>
          <w:szCs w:val="32"/>
          <w:cs/>
        </w:rPr>
        <w:t>แกนกลางสาระ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การงานพื้นฐานอาชีพและเทคโนโลยี</w:t>
      </w:r>
      <w:r w:rsidR="00D1045C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8928BF" w:rsidRPr="008928BF" w:rsidRDefault="008928BF" w:rsidP="00D1045C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หนังสือแบบเรียน กพอ ป.</w:t>
      </w:r>
      <w:r w:rsidRPr="008928BF">
        <w:rPr>
          <w:rFonts w:ascii="TH SarabunPSK" w:hAnsi="TH SarabunPSK" w:cs="TH SarabunPSK"/>
          <w:sz w:val="32"/>
          <w:szCs w:val="32"/>
        </w:rPr>
        <w:t>1</w:t>
      </w:r>
      <w:r w:rsidRPr="008928BF">
        <w:rPr>
          <w:rFonts w:ascii="TH SarabunPSK" w:hAnsi="TH SarabunPSK" w:cs="TH SarabunPSK"/>
          <w:sz w:val="32"/>
          <w:szCs w:val="32"/>
          <w:cs/>
        </w:rPr>
        <w:t>-</w:t>
      </w:r>
      <w:r w:rsidRPr="008928BF">
        <w:rPr>
          <w:rFonts w:ascii="TH SarabunPSK" w:hAnsi="TH SarabunPSK" w:cs="TH SarabunPSK" w:hint="cs"/>
          <w:sz w:val="32"/>
          <w:szCs w:val="32"/>
          <w:cs/>
        </w:rPr>
        <w:t>ป.</w:t>
      </w:r>
      <w:r w:rsidRPr="008928BF">
        <w:rPr>
          <w:rFonts w:ascii="TH SarabunPSK" w:hAnsi="TH SarabunPSK" w:cs="TH SarabunPSK"/>
          <w:sz w:val="32"/>
          <w:szCs w:val="32"/>
        </w:rPr>
        <w:t>6</w:t>
      </w:r>
    </w:p>
    <w:p w:rsidR="00DF3065" w:rsidRPr="00E159A0" w:rsidRDefault="00E2766C" w:rsidP="00D10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 xml:space="preserve">      2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F3065" w:rsidRPr="00E159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EB401760135B4B11AA39E74E9F6555FF"/>
        </w:placeholder>
      </w:sdtPr>
      <w:sdtEndPr>
        <w:rPr>
          <w:b/>
          <w:bCs/>
          <w:cs w:val="0"/>
        </w:rPr>
      </w:sdtEndPr>
      <w:sdtContent>
        <w:p w:rsidR="00DF3065" w:rsidRPr="00E159A0" w:rsidRDefault="00DF3065" w:rsidP="00D1045C">
          <w:pPr>
            <w:pStyle w:val="a6"/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59A0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DF3065" w:rsidRPr="00E159A0" w:rsidRDefault="00DF3065" w:rsidP="00D1045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159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59A0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EB6F19" w:rsidRDefault="00DF3065" w:rsidP="00D104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159A0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060F38" w:rsidRPr="00B35592" w:rsidRDefault="00060F38" w:rsidP="00B35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B3559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B3559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D1045C" w:rsidRPr="00CF09E4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</w:t>
            </w:r>
            <w:proofErr w:type="spellStart"/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07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060F38" w:rsidRPr="00193507" w:rsidRDefault="00060F38" w:rsidP="00D1045C">
            <w:pPr>
              <w:pStyle w:val="a6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EB6F19" w:rsidRPr="00193507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หลังจากที่ผลการประเมินการสอนในข้อที่</w:t>
            </w:r>
            <w:r w:rsidRPr="00B35592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การทวนสอบมาตรฐานผลสัมฤทธิ์ของนักศึกษาในรายวิชา</w:t>
            </w:r>
          </w:p>
          <w:p w:rsidR="00060F38" w:rsidRPr="00B35592" w:rsidRDefault="00060F38" w:rsidP="00D1045C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</w:tc>
      </w:tr>
      <w:tr w:rsidR="00B35592" w:rsidRPr="00B35592" w:rsidTr="00B35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38" w:rsidRPr="00193507" w:rsidRDefault="00060F38" w:rsidP="00D104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5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60F38" w:rsidRPr="00B35592" w:rsidRDefault="00060F38" w:rsidP="00D104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060F38" w:rsidRPr="00B35592" w:rsidRDefault="00060F38" w:rsidP="00D1045C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5592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60F38" w:rsidRPr="009A7E86" w:rsidRDefault="00060F38" w:rsidP="00060F3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DF3065" w:rsidRPr="00E159A0" w:rsidRDefault="00DF3065" w:rsidP="00DF3065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E159A0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E159A0" w:rsidSect="009C73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A6" w:rsidRDefault="00BB0FA6" w:rsidP="0060370C">
      <w:pPr>
        <w:spacing w:after="0" w:line="240" w:lineRule="auto"/>
      </w:pPr>
      <w:r>
        <w:separator/>
      </w:r>
    </w:p>
  </w:endnote>
  <w:endnote w:type="continuationSeparator" w:id="0">
    <w:p w:rsidR="00BB0FA6" w:rsidRDefault="00BB0FA6" w:rsidP="0060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A6" w:rsidRDefault="00BB0FA6" w:rsidP="0060370C">
      <w:pPr>
        <w:spacing w:after="0" w:line="240" w:lineRule="auto"/>
      </w:pPr>
      <w:r>
        <w:separator/>
      </w:r>
    </w:p>
  </w:footnote>
  <w:footnote w:type="continuationSeparator" w:id="0">
    <w:p w:rsidR="00BB0FA6" w:rsidRDefault="00BB0FA6" w:rsidP="0060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5A" w:rsidRDefault="00243E5A">
    <w:pPr>
      <w:pStyle w:val="a9"/>
      <w:rPr>
        <w:cs/>
      </w:rPr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อ.3</w:t>
    </w:r>
  </w:p>
  <w:p w:rsidR="0060370C" w:rsidRDefault="006037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6546A59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E71"/>
    <w:multiLevelType w:val="hybridMultilevel"/>
    <w:tmpl w:val="CFF8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01FC4"/>
    <w:multiLevelType w:val="hybridMultilevel"/>
    <w:tmpl w:val="2E9C9D5A"/>
    <w:lvl w:ilvl="0" w:tplc="F5681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2"/>
    <w:rsid w:val="0002580C"/>
    <w:rsid w:val="00060F38"/>
    <w:rsid w:val="00064F0E"/>
    <w:rsid w:val="00072276"/>
    <w:rsid w:val="000842BC"/>
    <w:rsid w:val="000A36DD"/>
    <w:rsid w:val="000A5EF7"/>
    <w:rsid w:val="000E0CB2"/>
    <w:rsid w:val="000E6CCA"/>
    <w:rsid w:val="001360A9"/>
    <w:rsid w:val="0013709B"/>
    <w:rsid w:val="00137BE2"/>
    <w:rsid w:val="00142E10"/>
    <w:rsid w:val="00143AFF"/>
    <w:rsid w:val="001450C5"/>
    <w:rsid w:val="00193507"/>
    <w:rsid w:val="001A7309"/>
    <w:rsid w:val="001B45B5"/>
    <w:rsid w:val="001D032F"/>
    <w:rsid w:val="001F66C5"/>
    <w:rsid w:val="00226E98"/>
    <w:rsid w:val="00240CB1"/>
    <w:rsid w:val="00240E60"/>
    <w:rsid w:val="002433DB"/>
    <w:rsid w:val="00243E5A"/>
    <w:rsid w:val="002E2AB6"/>
    <w:rsid w:val="002E313A"/>
    <w:rsid w:val="003004D5"/>
    <w:rsid w:val="0034019B"/>
    <w:rsid w:val="00363654"/>
    <w:rsid w:val="00372618"/>
    <w:rsid w:val="003D6A6F"/>
    <w:rsid w:val="003F53C6"/>
    <w:rsid w:val="00426984"/>
    <w:rsid w:val="00444FB1"/>
    <w:rsid w:val="00487E5B"/>
    <w:rsid w:val="004A0F55"/>
    <w:rsid w:val="004E5C5E"/>
    <w:rsid w:val="00525ECC"/>
    <w:rsid w:val="00545BEA"/>
    <w:rsid w:val="00574691"/>
    <w:rsid w:val="005A79A4"/>
    <w:rsid w:val="005C6E5A"/>
    <w:rsid w:val="005F7C96"/>
    <w:rsid w:val="0060370C"/>
    <w:rsid w:val="00624DFF"/>
    <w:rsid w:val="00632D5D"/>
    <w:rsid w:val="00647120"/>
    <w:rsid w:val="00651A4D"/>
    <w:rsid w:val="006555D0"/>
    <w:rsid w:val="0067059C"/>
    <w:rsid w:val="00672B58"/>
    <w:rsid w:val="00690EC8"/>
    <w:rsid w:val="006A0E09"/>
    <w:rsid w:val="006A2F25"/>
    <w:rsid w:val="00705008"/>
    <w:rsid w:val="007138FD"/>
    <w:rsid w:val="007351EA"/>
    <w:rsid w:val="00760A4F"/>
    <w:rsid w:val="00782358"/>
    <w:rsid w:val="007F09F7"/>
    <w:rsid w:val="007F0BD6"/>
    <w:rsid w:val="007F37E0"/>
    <w:rsid w:val="00833EFF"/>
    <w:rsid w:val="00834407"/>
    <w:rsid w:val="008607F6"/>
    <w:rsid w:val="008928BF"/>
    <w:rsid w:val="008A0DCC"/>
    <w:rsid w:val="008E6EEA"/>
    <w:rsid w:val="00994991"/>
    <w:rsid w:val="009A0F9B"/>
    <w:rsid w:val="009B071B"/>
    <w:rsid w:val="009C73BE"/>
    <w:rsid w:val="00A91593"/>
    <w:rsid w:val="00AB41DD"/>
    <w:rsid w:val="00B26A00"/>
    <w:rsid w:val="00B35592"/>
    <w:rsid w:val="00B47886"/>
    <w:rsid w:val="00B57ADB"/>
    <w:rsid w:val="00B661D0"/>
    <w:rsid w:val="00B73C6C"/>
    <w:rsid w:val="00B76F6E"/>
    <w:rsid w:val="00B95B3F"/>
    <w:rsid w:val="00B965D2"/>
    <w:rsid w:val="00BA40CB"/>
    <w:rsid w:val="00BB0FA6"/>
    <w:rsid w:val="00BB4507"/>
    <w:rsid w:val="00BC5011"/>
    <w:rsid w:val="00C32174"/>
    <w:rsid w:val="00C33DFE"/>
    <w:rsid w:val="00C401FE"/>
    <w:rsid w:val="00C45477"/>
    <w:rsid w:val="00C67003"/>
    <w:rsid w:val="00C86BA1"/>
    <w:rsid w:val="00C87DD7"/>
    <w:rsid w:val="00CE583F"/>
    <w:rsid w:val="00CF09E4"/>
    <w:rsid w:val="00D1045C"/>
    <w:rsid w:val="00D2147E"/>
    <w:rsid w:val="00D94389"/>
    <w:rsid w:val="00DA4EE2"/>
    <w:rsid w:val="00DE7FA6"/>
    <w:rsid w:val="00DF3065"/>
    <w:rsid w:val="00DF55D1"/>
    <w:rsid w:val="00E01C87"/>
    <w:rsid w:val="00E041AF"/>
    <w:rsid w:val="00E061FA"/>
    <w:rsid w:val="00E159A0"/>
    <w:rsid w:val="00E2766C"/>
    <w:rsid w:val="00E30D6A"/>
    <w:rsid w:val="00E52F98"/>
    <w:rsid w:val="00EB6F19"/>
    <w:rsid w:val="00EB768A"/>
    <w:rsid w:val="00ED2646"/>
    <w:rsid w:val="00EE0D46"/>
    <w:rsid w:val="00F01EE5"/>
    <w:rsid w:val="00F26E5B"/>
    <w:rsid w:val="00F34BA2"/>
    <w:rsid w:val="00F777D5"/>
    <w:rsid w:val="00FE3A95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0EBC"/>
  <w15:docId w15:val="{61D6E3E0-152D-4643-9B1F-F71A933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13709B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13709B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13709B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13709B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7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5746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574691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574691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6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0370C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iPriority w:val="99"/>
    <w:unhideWhenUsed/>
    <w:rsid w:val="00603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0370C"/>
    <w:rPr>
      <w:rFonts w:ascii="Calibri" w:eastAsiaTheme="minorEastAsia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01760135B4B11AA39E74E9F6555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3C6183-0F95-4FD1-BED0-81EEFC92B18B}"/>
      </w:docPartPr>
      <w:docPartBody>
        <w:p w:rsidR="00407073" w:rsidRDefault="008C58FD" w:rsidP="008C58FD">
          <w:pPr>
            <w:pStyle w:val="EB401760135B4B11AA39E74E9F6555FF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DF9C0087B4D4C09AE1B10A7A38D17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ECCF3E-F1DB-4AA9-B1BA-61D277CAF8E9}"/>
      </w:docPartPr>
      <w:docPartBody>
        <w:p w:rsidR="000406F0" w:rsidRDefault="00552E20" w:rsidP="00552E20">
          <w:pPr>
            <w:pStyle w:val="3DF9C0087B4D4C09AE1B10A7A38D174C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667C1"/>
    <w:rsid w:val="000406F0"/>
    <w:rsid w:val="00083CDE"/>
    <w:rsid w:val="0020772A"/>
    <w:rsid w:val="002269C2"/>
    <w:rsid w:val="002667C1"/>
    <w:rsid w:val="002A752B"/>
    <w:rsid w:val="002C737E"/>
    <w:rsid w:val="002D579C"/>
    <w:rsid w:val="0034796F"/>
    <w:rsid w:val="00407073"/>
    <w:rsid w:val="004D1001"/>
    <w:rsid w:val="0050226D"/>
    <w:rsid w:val="005072D6"/>
    <w:rsid w:val="00552E20"/>
    <w:rsid w:val="005A0D10"/>
    <w:rsid w:val="005E0E42"/>
    <w:rsid w:val="006528FF"/>
    <w:rsid w:val="007F3624"/>
    <w:rsid w:val="008A1AC4"/>
    <w:rsid w:val="008C58FD"/>
    <w:rsid w:val="008F649B"/>
    <w:rsid w:val="00910B05"/>
    <w:rsid w:val="00955ADC"/>
    <w:rsid w:val="00966714"/>
    <w:rsid w:val="00B72463"/>
    <w:rsid w:val="00BC7DDF"/>
    <w:rsid w:val="00D241A1"/>
    <w:rsid w:val="00E300E3"/>
    <w:rsid w:val="00E71C76"/>
    <w:rsid w:val="00F61AFC"/>
    <w:rsid w:val="00FC3DC8"/>
    <w:rsid w:val="00FE60AE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2E20"/>
    <w:rPr>
      <w:color w:val="808080"/>
    </w:rPr>
  </w:style>
  <w:style w:type="paragraph" w:customStyle="1" w:styleId="46409A658D11426A9D951E40F9122F98">
    <w:name w:val="46409A658D11426A9D951E40F9122F98"/>
    <w:rsid w:val="002667C1"/>
  </w:style>
  <w:style w:type="paragraph" w:customStyle="1" w:styleId="F32FA5F7065941D48FF100259901DECA">
    <w:name w:val="F32FA5F7065941D48FF100259901DECA"/>
    <w:rsid w:val="008C58FD"/>
  </w:style>
  <w:style w:type="paragraph" w:customStyle="1" w:styleId="59A4DB6DECDB4D718662D230F75D3726">
    <w:name w:val="59A4DB6DECDB4D718662D230F75D3726"/>
    <w:rsid w:val="008C58FD"/>
  </w:style>
  <w:style w:type="paragraph" w:customStyle="1" w:styleId="EB401760135B4B11AA39E74E9F6555FF">
    <w:name w:val="EB401760135B4B11AA39E74E9F6555FF"/>
    <w:rsid w:val="008C58FD"/>
  </w:style>
  <w:style w:type="paragraph" w:customStyle="1" w:styleId="04FFD61AE3D7434D98880DE9D2AAF2FB">
    <w:name w:val="04FFD61AE3D7434D98880DE9D2AAF2FB"/>
    <w:rsid w:val="00552E20"/>
  </w:style>
  <w:style w:type="paragraph" w:customStyle="1" w:styleId="EC97451A538E4BF3AC34B4CF32E826FB">
    <w:name w:val="EC97451A538E4BF3AC34B4CF32E826FB"/>
    <w:rsid w:val="00552E20"/>
  </w:style>
  <w:style w:type="paragraph" w:customStyle="1" w:styleId="3DF9C0087B4D4C09AE1B10A7A38D174C">
    <w:name w:val="3DF9C0087B4D4C09AE1B10A7A38D174C"/>
    <w:rsid w:val="00552E20"/>
  </w:style>
  <w:style w:type="paragraph" w:customStyle="1" w:styleId="089CE116D1274993BD5A84C0AC1D22EE">
    <w:name w:val="089CE116D1274993BD5A84C0AC1D22EE"/>
    <w:rsid w:val="002077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B852-0564-405E-AD6B-D104B007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2018-05-31T08:28:00Z</cp:lastPrinted>
  <dcterms:created xsi:type="dcterms:W3CDTF">2018-06-02T03:30:00Z</dcterms:created>
  <dcterms:modified xsi:type="dcterms:W3CDTF">2018-06-02T03:30:00Z</dcterms:modified>
</cp:coreProperties>
</file>