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4FA0" w14:textId="77777777" w:rsidR="002E2D7A" w:rsidRPr="00CF273B" w:rsidRDefault="002E2D7A" w:rsidP="002E2D7A">
      <w:pPr>
        <w:spacing w:after="120" w:line="240" w:lineRule="auto"/>
        <w:jc w:val="center"/>
        <w:rPr>
          <w:rFonts w:ascii="TH SarabunPSK" w:hAnsi="TH SarabunPSK"/>
          <w:b/>
          <w:bCs/>
          <w:sz w:val="32"/>
        </w:rPr>
      </w:pPr>
      <w:r w:rsidRPr="00CF273B">
        <w:rPr>
          <w:rFonts w:ascii="TH SarabunPSK" w:hAnsi="TH SarabunPSK"/>
          <w:b/>
          <w:bCs/>
          <w:sz w:val="32"/>
          <w:cs/>
        </w:rPr>
        <w:t>รายละเอียดของรายวิชา</w:t>
      </w:r>
    </w:p>
    <w:tbl>
      <w:tblPr>
        <w:tblpPr w:leftFromText="180" w:rightFromText="180" w:vertAnchor="text" w:horzAnchor="margin" w:tblpY="2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1"/>
      </w:tblGrid>
      <w:tr w:rsidR="002E2D7A" w:rsidRPr="00CF273B" w14:paraId="25A5F035" w14:textId="77777777" w:rsidTr="003635EB">
        <w:tc>
          <w:tcPr>
            <w:tcW w:w="9576" w:type="dxa"/>
          </w:tcPr>
          <w:p w14:paraId="65AC7F8B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ชื่อสถาบันอุดมศึกษา        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     มหาวิทยาลัยราชภัฏกำแพงเพชร</w:t>
            </w:r>
          </w:p>
        </w:tc>
      </w:tr>
      <w:tr w:rsidR="002E2D7A" w:rsidRPr="00CF273B" w14:paraId="270ED25A" w14:textId="77777777" w:rsidTr="003635EB">
        <w:tc>
          <w:tcPr>
            <w:tcW w:w="9576" w:type="dxa"/>
          </w:tcPr>
          <w:p w14:paraId="69FCECA1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คณะ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โปรแกรมวิชาวิชา             </w:t>
            </w:r>
            <w:r w:rsidRPr="00CF273B">
              <w:rPr>
                <w:rFonts w:ascii="TH SarabunPSK" w:hAnsi="TH SarabunPSK"/>
                <w:sz w:val="32"/>
                <w:cs/>
              </w:rPr>
              <w:t>คณะครุศาสตร์  โปรแกรมวิชาภาษาไทย</w:t>
            </w:r>
          </w:p>
        </w:tc>
      </w:tr>
    </w:tbl>
    <w:p w14:paraId="7EA895D1" w14:textId="77777777" w:rsidR="002E2D7A" w:rsidRPr="00CF273B" w:rsidRDefault="002E2D7A" w:rsidP="002E2D7A">
      <w:pPr>
        <w:spacing w:before="240"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>1</w:t>
      </w:r>
      <w:r w:rsidRPr="00CF273B">
        <w:rPr>
          <w:rFonts w:ascii="TH SarabunPSK" w:hAnsi="TH SarabunPSK"/>
          <w:b/>
          <w:bCs/>
          <w:sz w:val="32"/>
          <w:cs/>
        </w:rPr>
        <w:t xml:space="preserve"> ข้อมูลโดยทั่วไป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2E2D7A" w:rsidRPr="00CF273B" w14:paraId="48A499AB" w14:textId="77777777" w:rsidTr="006E249B">
        <w:tc>
          <w:tcPr>
            <w:tcW w:w="8926" w:type="dxa"/>
          </w:tcPr>
          <w:p w14:paraId="24886BF0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รหัสและชื่อรายวิชา</w:t>
            </w:r>
          </w:p>
          <w:p w14:paraId="72307926" w14:textId="1FE9DDB7" w:rsidR="002E2D7A" w:rsidRPr="001F071A" w:rsidRDefault="00EB647D" w:rsidP="001F071A">
            <w:r>
              <w:rPr>
                <w:cs/>
              </w:rPr>
              <w:t>1253311</w:t>
            </w:r>
            <w:r>
              <w:rPr>
                <w:rFonts w:hint="cs"/>
                <w:cs/>
              </w:rPr>
              <w:t xml:space="preserve">   </w:t>
            </w:r>
            <w:r>
              <w:rPr>
                <w:cs/>
              </w:rPr>
              <w:t>การแต่งคำประพันธ์</w:t>
            </w:r>
            <w:r>
              <w:rPr>
                <w:cs/>
              </w:rPr>
              <w:tab/>
            </w:r>
            <w:r>
              <w:rPr>
                <w:rFonts w:hint="cs"/>
                <w:cs/>
              </w:rPr>
              <w:t>(</w:t>
            </w:r>
            <w:r>
              <w:t>Poetry Composition</w:t>
            </w:r>
            <w:r>
              <w:rPr>
                <w:rFonts w:hint="cs"/>
                <w:cs/>
              </w:rPr>
              <w:t>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2E2D7A" w:rsidRPr="00CF273B" w14:paraId="45BAB470" w14:textId="77777777" w:rsidTr="006E249B">
        <w:tc>
          <w:tcPr>
            <w:tcW w:w="8926" w:type="dxa"/>
          </w:tcPr>
          <w:p w14:paraId="6DA8207E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จำนวนหน่วยกิต</w:t>
            </w:r>
          </w:p>
          <w:p w14:paraId="65F366C6" w14:textId="1F629CA1" w:rsidR="002E2D7A" w:rsidRPr="00CF273B" w:rsidRDefault="00741FAC" w:rsidP="003635EB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/>
                <w:sz w:val="32"/>
              </w:rPr>
              <w:t>3</w:t>
            </w:r>
            <w:r w:rsidR="002E2D7A" w:rsidRPr="00CF273B">
              <w:rPr>
                <w:rFonts w:ascii="TH SarabunPSK" w:hAnsi="TH SarabunPSK"/>
                <w:sz w:val="32"/>
              </w:rPr>
              <w:t xml:space="preserve"> </w:t>
            </w:r>
            <w:r w:rsidR="002E2D7A" w:rsidRPr="00CF273B">
              <w:rPr>
                <w:rFonts w:ascii="TH SarabunPSK" w:hAnsi="TH SarabunPSK"/>
                <w:sz w:val="32"/>
                <w:cs/>
              </w:rPr>
              <w:t>หน่วยกิต</w:t>
            </w:r>
            <w:r w:rsidR="002E2D7A" w:rsidRPr="00CF273B">
              <w:rPr>
                <w:rFonts w:ascii="TH SarabunPSK" w:hAnsi="TH SarabunPSK"/>
                <w:sz w:val="32"/>
              </w:rPr>
              <w:t xml:space="preserve"> (</w:t>
            </w:r>
            <w:r w:rsidR="001F071A">
              <w:rPr>
                <w:rFonts w:ascii="TH SarabunPSK" w:hAnsi="TH SarabunPSK" w:hint="cs"/>
                <w:sz w:val="32"/>
                <w:cs/>
              </w:rPr>
              <w:t>3</w:t>
            </w:r>
            <w:r w:rsidR="002E2D7A" w:rsidRPr="00CF273B">
              <w:rPr>
                <w:rFonts w:ascii="TH SarabunPSK" w:hAnsi="TH SarabunPSK"/>
                <w:sz w:val="32"/>
              </w:rPr>
              <w:t>-</w:t>
            </w:r>
            <w:r w:rsidR="001F071A">
              <w:rPr>
                <w:rFonts w:ascii="TH SarabunPSK" w:hAnsi="TH SarabunPSK" w:hint="cs"/>
                <w:sz w:val="32"/>
                <w:cs/>
              </w:rPr>
              <w:t>0</w:t>
            </w:r>
            <w:r w:rsidR="002E2D7A" w:rsidRPr="00CF273B">
              <w:rPr>
                <w:rFonts w:ascii="TH SarabunPSK" w:hAnsi="TH SarabunPSK"/>
                <w:sz w:val="32"/>
              </w:rPr>
              <w:t>-</w:t>
            </w:r>
            <w:r w:rsidR="001F071A">
              <w:rPr>
                <w:rFonts w:ascii="TH SarabunPSK" w:hAnsi="TH SarabunPSK" w:hint="cs"/>
                <w:sz w:val="32"/>
                <w:cs/>
              </w:rPr>
              <w:t>6</w:t>
            </w:r>
            <w:r w:rsidR="002E2D7A" w:rsidRPr="00CF273B">
              <w:rPr>
                <w:rFonts w:ascii="TH SarabunPSK" w:hAnsi="TH SarabunPSK"/>
                <w:sz w:val="32"/>
              </w:rPr>
              <w:t>)</w:t>
            </w:r>
          </w:p>
        </w:tc>
      </w:tr>
      <w:tr w:rsidR="002E2D7A" w:rsidRPr="00CF273B" w14:paraId="73CBC9D3" w14:textId="77777777" w:rsidTr="006E249B">
        <w:tc>
          <w:tcPr>
            <w:tcW w:w="8926" w:type="dxa"/>
          </w:tcPr>
          <w:p w14:paraId="26A905DB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หลักสูตรและประเภทของรายวิชา</w:t>
            </w:r>
          </w:p>
          <w:p w14:paraId="3D525BE1" w14:textId="77777777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หลักสูตรครุศาสตรบัณฑิต สาขาภาษาไทย</w:t>
            </w:r>
          </w:p>
          <w:p w14:paraId="1B9B9EDB" w14:textId="77777777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หมวดวิชา        </w:t>
            </w:r>
            <w:r w:rsidRPr="00CF273B">
              <w:rPr>
                <w:rFonts w:ascii="TH SarabunPSK" w:hAnsi="TH SarabunPSK"/>
                <w:sz w:val="32"/>
              </w:rPr>
              <w:sym w:font="Wingdings 2" w:char="00A3"/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ศึกษาทั่วไป</w:t>
            </w:r>
          </w:p>
          <w:p w14:paraId="3C2A026A" w14:textId="50BC4167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                  </w:t>
            </w:r>
            <w:r w:rsidR="00EB7C1B">
              <w:rPr>
                <w:rFonts w:ascii="TH SarabunPSK" w:hAnsi="TH SarabunPSK"/>
                <w:sz w:val="32"/>
              </w:rPr>
              <w:t xml:space="preserve"> </w:t>
            </w:r>
            <w:r w:rsidR="00EB7C1B" w:rsidRPr="00CF273B">
              <w:rPr>
                <w:rFonts w:ascii="TH SarabunPSK" w:hAnsi="TH SarabunPSK"/>
                <w:sz w:val="32"/>
              </w:rPr>
              <w:sym w:font="Wingdings 2" w:char="00A3"/>
            </w:r>
            <w:r w:rsidR="00EB7C1B">
              <w:rPr>
                <w:rFonts w:ascii="TH SarabunPSK" w:hAnsi="TH SarabunPSK"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เฉพาะด้าน</w:t>
            </w:r>
          </w:p>
          <w:p w14:paraId="32AB6198" w14:textId="04B79265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                  </w:t>
            </w:r>
            <w:r w:rsidR="00EB7C1B" w:rsidRPr="00CF273B">
              <w:rPr>
                <w:rFonts w:ascii="TH SarabunPSK" w:hAnsi="TH SarabunPSK"/>
                <w:sz w:val="32"/>
                <w:cs/>
              </w:rPr>
              <w:t xml:space="preserve"> </w:t>
            </w:r>
            <w:r w:rsidR="00EB7C1B" w:rsidRPr="00CF273B">
              <w:rPr>
                <w:rFonts w:ascii="TH SarabunPSK" w:hAnsi="TH SarabunPSK"/>
                <w:sz w:val="32"/>
              </w:rPr>
              <w:sym w:font="Wingdings 2" w:char="0052"/>
            </w:r>
            <w:r w:rsidR="00EB7C1B" w:rsidRPr="00CF273B">
              <w:rPr>
                <w:rFonts w:ascii="TH SarabunPSK" w:hAnsi="TH SarabunPSK"/>
                <w:sz w:val="32"/>
                <w:cs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เฉพาะด้านเลือก</w:t>
            </w:r>
          </w:p>
        </w:tc>
      </w:tr>
      <w:tr w:rsidR="002E2D7A" w:rsidRPr="00CF273B" w14:paraId="1E84B339" w14:textId="77777777" w:rsidTr="006E249B">
        <w:tc>
          <w:tcPr>
            <w:tcW w:w="8926" w:type="dxa"/>
          </w:tcPr>
          <w:p w14:paraId="6C0A9A09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อาจารย์ผู้รับผิดชอบรายวิชาและอาจารย์ผู้สอน</w:t>
            </w:r>
          </w:p>
          <w:p w14:paraId="6DC44B2B" w14:textId="7A2C30C8" w:rsidR="002E2D7A" w:rsidRPr="00CF273B" w:rsidRDefault="00330191" w:rsidP="003635EB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ผู้ช่วยศาสตราจารย์</w:t>
            </w:r>
            <w:r w:rsidR="001F071A">
              <w:rPr>
                <w:rFonts w:ascii="TH SarabunPSK" w:hAnsi="TH SarabunPSK" w:hint="cs"/>
                <w:sz w:val="32"/>
                <w:cs/>
              </w:rPr>
              <w:t xml:space="preserve"> ดร.ประภาษ  เพ็งพุ่ม </w:t>
            </w:r>
            <w:r w:rsidR="002E2D7A" w:rsidRPr="00CF273B">
              <w:rPr>
                <w:rFonts w:ascii="TH SarabunPSK" w:hAnsi="TH SarabunPSK"/>
                <w:sz w:val="32"/>
              </w:rPr>
              <w:t>(</w:t>
            </w:r>
            <w:r w:rsidR="002E2D7A" w:rsidRPr="00CF273B">
              <w:rPr>
                <w:rFonts w:ascii="TH SarabunPSK" w:hAnsi="TH SarabunPSK"/>
                <w:sz w:val="32"/>
                <w:cs/>
              </w:rPr>
              <w:t>อาจารย์ผู้รับผิดชอบรายวิชา</w:t>
            </w:r>
            <w:r w:rsidR="002E2D7A" w:rsidRPr="00CF273B">
              <w:rPr>
                <w:rFonts w:ascii="TH SarabunPSK" w:hAnsi="TH SarabunPSK"/>
                <w:sz w:val="32"/>
              </w:rPr>
              <w:t>)</w:t>
            </w:r>
          </w:p>
        </w:tc>
      </w:tr>
      <w:tr w:rsidR="002E2D7A" w:rsidRPr="00CF273B" w14:paraId="12A2F81A" w14:textId="77777777" w:rsidTr="006E249B">
        <w:tc>
          <w:tcPr>
            <w:tcW w:w="8926" w:type="dxa"/>
          </w:tcPr>
          <w:p w14:paraId="63DC5C42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ภาคการศึกษา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ชั้นปีที่เรียน</w:t>
            </w:r>
          </w:p>
          <w:p w14:paraId="17CC45EB" w14:textId="0F00276A" w:rsidR="002E2D7A" w:rsidRPr="00CF273B" w:rsidRDefault="002E2D7A" w:rsidP="00330191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ภาคการศึกษาที่ </w:t>
            </w:r>
            <w:r w:rsidR="007D6D66">
              <w:rPr>
                <w:rFonts w:ascii="TH SarabunPSK" w:hAnsi="TH SarabunPSK"/>
                <w:sz w:val="32"/>
              </w:rPr>
              <w:t>2/25</w:t>
            </w:r>
            <w:r w:rsidR="00420284">
              <w:rPr>
                <w:rFonts w:ascii="TH SarabunPSK" w:hAnsi="TH SarabunPSK" w:hint="cs"/>
                <w:sz w:val="32"/>
                <w:cs/>
              </w:rPr>
              <w:t>6</w:t>
            </w:r>
            <w:r w:rsidR="00222AC4">
              <w:rPr>
                <w:rFonts w:ascii="TH SarabunPSK" w:hAnsi="TH SarabunPSK"/>
                <w:sz w:val="32"/>
              </w:rPr>
              <w:t>8</w:t>
            </w:r>
            <w:r w:rsidRPr="00CF273B">
              <w:rPr>
                <w:rFonts w:ascii="TH SarabunPSK" w:hAnsi="TH SarabunPSK"/>
                <w:sz w:val="32"/>
              </w:rPr>
              <w:t xml:space="preserve"> /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ชั้นปีที่ </w:t>
            </w:r>
            <w:r w:rsidR="00EB647D">
              <w:rPr>
                <w:rFonts w:ascii="TH SarabunPSK" w:hAnsi="TH SarabunPSK" w:hint="cs"/>
                <w:sz w:val="32"/>
                <w:cs/>
              </w:rPr>
              <w:t>3</w:t>
            </w:r>
          </w:p>
        </w:tc>
      </w:tr>
      <w:tr w:rsidR="002E2D7A" w:rsidRPr="00CF273B" w14:paraId="231104B4" w14:textId="77777777" w:rsidTr="006E249B">
        <w:tc>
          <w:tcPr>
            <w:tcW w:w="8926" w:type="dxa"/>
          </w:tcPr>
          <w:p w14:paraId="1114CBF9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รายวิชาที่ต้องเรียนมาก่อน (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Pre-requisites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)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(ถ้ามี)</w:t>
            </w:r>
          </w:p>
          <w:p w14:paraId="65E1D0B8" w14:textId="77777777" w:rsidR="002E2D7A" w:rsidRPr="00CF273B" w:rsidRDefault="002E2D7A" w:rsidP="003635EB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ไม่มี</w:t>
            </w:r>
          </w:p>
        </w:tc>
      </w:tr>
      <w:tr w:rsidR="002E2D7A" w:rsidRPr="00CF273B" w14:paraId="240D68B7" w14:textId="77777777" w:rsidTr="006E249B">
        <w:tc>
          <w:tcPr>
            <w:tcW w:w="8926" w:type="dxa"/>
          </w:tcPr>
          <w:p w14:paraId="5EEE2968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รายวิชาที่ต้องเรียนพร้อมกัน (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Co-requisites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)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(ถ้ามี)</w:t>
            </w:r>
          </w:p>
          <w:p w14:paraId="71B76793" w14:textId="77777777" w:rsidR="002E2D7A" w:rsidRPr="00CF273B" w:rsidRDefault="002E2D7A" w:rsidP="003635EB">
            <w:pPr>
              <w:spacing w:line="240" w:lineRule="auto"/>
              <w:ind w:left="270" w:firstLine="36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ไม่มี</w:t>
            </w:r>
          </w:p>
        </w:tc>
      </w:tr>
      <w:tr w:rsidR="002E2D7A" w:rsidRPr="00CF273B" w14:paraId="00A79FC2" w14:textId="77777777" w:rsidTr="006E249B">
        <w:tc>
          <w:tcPr>
            <w:tcW w:w="8926" w:type="dxa"/>
          </w:tcPr>
          <w:p w14:paraId="31770721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สถานที่เรียน </w:t>
            </w:r>
          </w:p>
          <w:p w14:paraId="3E593DE0" w14:textId="77777777" w:rsidR="002E2D7A" w:rsidRPr="00CF273B" w:rsidRDefault="002E2D7A" w:rsidP="003635EB">
            <w:pPr>
              <w:spacing w:line="240" w:lineRule="auto"/>
              <w:ind w:left="720" w:hanging="9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คณะครุศาสตร์  มหาวิทยาลัยราชภัฏกำแพงเพชร</w:t>
            </w:r>
          </w:p>
        </w:tc>
      </w:tr>
      <w:tr w:rsidR="002E2D7A" w:rsidRPr="00CF273B" w14:paraId="7E7B635C" w14:textId="77777777" w:rsidTr="006E249B">
        <w:tc>
          <w:tcPr>
            <w:tcW w:w="8926" w:type="dxa"/>
          </w:tcPr>
          <w:p w14:paraId="39A87FBD" w14:textId="77777777" w:rsidR="002E2D7A" w:rsidRPr="00CF273B" w:rsidRDefault="002E2D7A" w:rsidP="002E2D7A">
            <w:pPr>
              <w:numPr>
                <w:ilvl w:val="0"/>
                <w:numId w:val="2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วันที่จัดทำหรือปรับปรุงรายละเอียดของรายวิชาครั้งล่าสุด</w:t>
            </w:r>
          </w:p>
          <w:p w14:paraId="10393A39" w14:textId="777E7A1C" w:rsidR="002E2D7A" w:rsidRPr="00CF273B" w:rsidRDefault="00EB647D" w:rsidP="00330191">
            <w:pPr>
              <w:spacing w:line="240" w:lineRule="auto"/>
              <w:ind w:left="720" w:hanging="90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24</w:t>
            </w:r>
            <w:r w:rsidR="002E2D7A" w:rsidRPr="00CF273B">
              <w:rPr>
                <w:rFonts w:ascii="TH SarabunPSK" w:hAnsi="TH SarabunPSK"/>
                <w:sz w:val="32"/>
              </w:rPr>
              <w:t xml:space="preserve"> </w:t>
            </w:r>
            <w:r>
              <w:rPr>
                <w:rFonts w:ascii="TH SarabunPSK" w:hAnsi="TH SarabunPSK" w:hint="cs"/>
                <w:sz w:val="32"/>
                <w:cs/>
              </w:rPr>
              <w:t>ตุลาคม</w:t>
            </w:r>
            <w:r w:rsidR="00330191">
              <w:rPr>
                <w:rFonts w:ascii="TH SarabunPSK" w:hAnsi="TH SarabunPSK"/>
                <w:sz w:val="32"/>
                <w:cs/>
              </w:rPr>
              <w:t xml:space="preserve"> 25</w:t>
            </w:r>
            <w:r w:rsidR="00420284">
              <w:rPr>
                <w:rFonts w:ascii="TH SarabunPSK" w:hAnsi="TH SarabunPSK" w:hint="cs"/>
                <w:sz w:val="32"/>
                <w:cs/>
              </w:rPr>
              <w:t>6</w:t>
            </w:r>
            <w:r>
              <w:rPr>
                <w:rFonts w:ascii="TH SarabunPSK" w:hAnsi="TH SarabunPSK" w:hint="cs"/>
                <w:sz w:val="32"/>
                <w:cs/>
              </w:rPr>
              <w:t>7</w:t>
            </w:r>
          </w:p>
        </w:tc>
      </w:tr>
    </w:tbl>
    <w:p w14:paraId="5CA46D72" w14:textId="77777777" w:rsidR="00EB647D" w:rsidRDefault="00EB647D" w:rsidP="002E2D7A">
      <w:pPr>
        <w:spacing w:before="240" w:after="120" w:line="240" w:lineRule="auto"/>
        <w:jc w:val="center"/>
        <w:rPr>
          <w:rFonts w:ascii="TH SarabunPSK" w:hAnsi="TH SarabunPSK"/>
          <w:b/>
          <w:bCs/>
          <w:sz w:val="32"/>
        </w:rPr>
      </w:pPr>
    </w:p>
    <w:p w14:paraId="5E950E28" w14:textId="77777777" w:rsidR="00EB647D" w:rsidRDefault="00EB647D" w:rsidP="002E2D7A">
      <w:pPr>
        <w:spacing w:before="240" w:after="120" w:line="240" w:lineRule="auto"/>
        <w:jc w:val="center"/>
        <w:rPr>
          <w:rFonts w:ascii="TH SarabunPSK" w:hAnsi="TH SarabunPSK"/>
          <w:b/>
          <w:bCs/>
          <w:sz w:val="32"/>
        </w:rPr>
      </w:pPr>
    </w:p>
    <w:p w14:paraId="3C4D782B" w14:textId="53A2BB47" w:rsidR="002E2D7A" w:rsidRPr="00CF273B" w:rsidRDefault="002E2D7A" w:rsidP="002E2D7A">
      <w:pPr>
        <w:spacing w:before="240"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lastRenderedPageBreak/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2 </w:t>
      </w:r>
      <w:r w:rsidRPr="00CF273B">
        <w:rPr>
          <w:rFonts w:ascii="TH SarabunPSK" w:hAnsi="TH SarabunPSK"/>
          <w:b/>
          <w:bCs/>
          <w:sz w:val="32"/>
          <w:cs/>
        </w:rPr>
        <w:t>จุดมุ่งหมายและวัตถุประสงค์</w:t>
      </w:r>
      <w:r w:rsidR="00AF7999">
        <w:rPr>
          <w:rFonts w:ascii="TH SarabunPSK" w:hAnsi="TH SarabunPSK"/>
          <w:b/>
          <w:bCs/>
          <w:sz w:val="32"/>
        </w:rPr>
        <w:t xml:space="preserve"> </w:t>
      </w:r>
    </w:p>
    <w:tbl>
      <w:tblPr>
        <w:tblW w:w="9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5"/>
      </w:tblGrid>
      <w:tr w:rsidR="002E2D7A" w:rsidRPr="00CF273B" w14:paraId="4619306C" w14:textId="77777777" w:rsidTr="006E249B">
        <w:trPr>
          <w:trHeight w:val="2718"/>
        </w:trPr>
        <w:tc>
          <w:tcPr>
            <w:tcW w:w="9095" w:type="dxa"/>
          </w:tcPr>
          <w:p w14:paraId="0307E051" w14:textId="77777777" w:rsidR="002E2D7A" w:rsidRPr="00CF273B" w:rsidRDefault="002E2D7A" w:rsidP="002E2D7A">
            <w:pPr>
              <w:numPr>
                <w:ilvl w:val="0"/>
                <w:numId w:val="3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จุดมุ่งหมายของรายวิชา</w:t>
            </w:r>
          </w:p>
          <w:p w14:paraId="1171FFC2" w14:textId="3FD25242" w:rsidR="006E249B" w:rsidRPr="006E249B" w:rsidRDefault="006E249B" w:rsidP="006E249B">
            <w:pPr>
              <w:numPr>
                <w:ilvl w:val="0"/>
                <w:numId w:val="1"/>
              </w:numPr>
              <w:spacing w:line="240" w:lineRule="auto"/>
              <w:rPr>
                <w:rFonts w:ascii="TH SarabunPSK" w:hAnsi="TH SarabunPSK"/>
                <w:sz w:val="32"/>
              </w:rPr>
            </w:pPr>
            <w:r w:rsidRPr="006E249B">
              <w:rPr>
                <w:rFonts w:ascii="TH SarabunPSK" w:hAnsi="TH SarabunPSK"/>
                <w:sz w:val="32"/>
                <w:cs/>
              </w:rPr>
              <w:t>เพื่อให้ผู้เรียนมีความรู้ความเข้าใจความเป็นมาและวิวัฒนาการของวรรณกรรมร้อยกรองไทย</w:t>
            </w:r>
          </w:p>
          <w:p w14:paraId="5D6D62BB" w14:textId="7AD373D1" w:rsidR="006E249B" w:rsidRPr="006E249B" w:rsidRDefault="006E249B" w:rsidP="006E249B">
            <w:pPr>
              <w:numPr>
                <w:ilvl w:val="0"/>
                <w:numId w:val="1"/>
              </w:numPr>
              <w:spacing w:line="240" w:lineRule="auto"/>
              <w:rPr>
                <w:rFonts w:ascii="TH SarabunPSK" w:hAnsi="TH SarabunPSK"/>
                <w:sz w:val="32"/>
              </w:rPr>
            </w:pPr>
            <w:r w:rsidRPr="006E249B">
              <w:rPr>
                <w:rFonts w:ascii="TH SarabunPSK" w:hAnsi="TH SarabunPSK"/>
                <w:sz w:val="32"/>
                <w:cs/>
              </w:rPr>
              <w:t>เพื่อให้ผู้เรียนสามารถวิเคราะห์ องค์ประกอบของวรรณกรรมร้อยกรองไทยแต่ละประเภทได้</w:t>
            </w:r>
          </w:p>
          <w:p w14:paraId="4871950C" w14:textId="1912EB09" w:rsidR="006E249B" w:rsidRPr="006E249B" w:rsidRDefault="006E249B" w:rsidP="006E249B">
            <w:pPr>
              <w:numPr>
                <w:ilvl w:val="0"/>
                <w:numId w:val="1"/>
              </w:numPr>
              <w:spacing w:line="240" w:lineRule="auto"/>
              <w:rPr>
                <w:rFonts w:ascii="TH SarabunPSK" w:hAnsi="TH SarabunPSK"/>
                <w:sz w:val="32"/>
              </w:rPr>
            </w:pPr>
            <w:r w:rsidRPr="006E249B">
              <w:rPr>
                <w:rFonts w:ascii="TH SarabunPSK" w:hAnsi="TH SarabunPSK"/>
                <w:sz w:val="32"/>
                <w:cs/>
              </w:rPr>
              <w:t xml:space="preserve">เพื่อให้ผู้เรียนสามารถอ่านออกเสียง และอ่านเชิงวิเคราะห์วรรณกรรมร้อยกรองของไทยได้  </w:t>
            </w:r>
          </w:p>
          <w:p w14:paraId="486FC387" w14:textId="3A004BB1" w:rsidR="006E249B" w:rsidRPr="006E249B" w:rsidRDefault="006E249B" w:rsidP="006E249B">
            <w:pPr>
              <w:numPr>
                <w:ilvl w:val="0"/>
                <w:numId w:val="1"/>
              </w:numPr>
              <w:spacing w:line="240" w:lineRule="auto"/>
              <w:rPr>
                <w:rFonts w:ascii="TH SarabunPSK" w:hAnsi="TH SarabunPSK"/>
                <w:sz w:val="32"/>
              </w:rPr>
            </w:pPr>
            <w:r w:rsidRPr="006E249B">
              <w:rPr>
                <w:rFonts w:ascii="TH SarabunPSK" w:hAnsi="TH SarabunPSK"/>
                <w:sz w:val="32"/>
                <w:cs/>
              </w:rPr>
              <w:t>เพื่อให้ผู้เรียนสามารถเขียนวรรณกรรมร้อยกรองบางประเภทของไทยได้</w:t>
            </w:r>
          </w:p>
          <w:p w14:paraId="7E3F5FEE" w14:textId="77777777" w:rsidR="00420284" w:rsidRDefault="006E249B" w:rsidP="006E249B">
            <w:pPr>
              <w:numPr>
                <w:ilvl w:val="0"/>
                <w:numId w:val="1"/>
              </w:numPr>
              <w:spacing w:line="240" w:lineRule="auto"/>
              <w:rPr>
                <w:rFonts w:ascii="TH SarabunPSK" w:hAnsi="TH SarabunPSK"/>
                <w:sz w:val="32"/>
              </w:rPr>
            </w:pPr>
            <w:r w:rsidRPr="006E249B">
              <w:rPr>
                <w:rFonts w:ascii="TH SarabunPSK" w:hAnsi="TH SarabunPSK"/>
                <w:sz w:val="32"/>
                <w:cs/>
              </w:rPr>
              <w:t>เพื่อให้ผู้เรียนสามารถประเมินคุณค่าทางวรรณศิลป์ของวรรณกรรมร้อยกรองได้</w:t>
            </w:r>
          </w:p>
          <w:p w14:paraId="546E5B00" w14:textId="77777777" w:rsidR="00DB5077" w:rsidRPr="00DB5077" w:rsidRDefault="00DB5077" w:rsidP="00DB5077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DB5077">
              <w:rPr>
                <w:rFonts w:ascii="TH SarabunPSK" w:hAnsi="TH SarabunPSK"/>
                <w:sz w:val="32"/>
                <w:cs/>
              </w:rPr>
              <w:t>จุดมุ่งหมายของรายวิชา</w:t>
            </w:r>
            <w:r w:rsidRPr="00DB5077">
              <w:rPr>
                <w:rFonts w:ascii="TH SarabunPSK" w:hAnsi="TH SarabunPSK"/>
                <w:sz w:val="32"/>
              </w:rPr>
              <w:t>,</w:t>
            </w:r>
            <w:r w:rsidRPr="00DB5077">
              <w:rPr>
                <w:rFonts w:ascii="TH SarabunPSK" w:hAnsi="TH SarabunPSK"/>
                <w:sz w:val="32"/>
                <w:cs/>
              </w:rPr>
              <w:t>ผลลัพธ์การเรียนรู้รายวิชา (</w:t>
            </w:r>
            <w:r w:rsidRPr="00DB5077">
              <w:rPr>
                <w:rFonts w:ascii="TH SarabunPSK" w:hAnsi="TH SarabunPSK"/>
                <w:sz w:val="32"/>
              </w:rPr>
              <w:t>CLOs)</w:t>
            </w:r>
          </w:p>
          <w:p w14:paraId="28A5E5B2" w14:textId="77777777" w:rsidR="00DB5077" w:rsidRPr="00DB5077" w:rsidRDefault="00DB5077" w:rsidP="00DB5077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DB5077">
              <w:rPr>
                <w:rFonts w:ascii="TH SarabunPSK" w:hAnsi="TH SarabunPSK"/>
                <w:sz w:val="32"/>
                <w:cs/>
              </w:rPr>
              <w:t>1. เข้าใจความเป็นมาและวิวัฒนาการ</w:t>
            </w:r>
            <w:r w:rsidRPr="00DB5077">
              <w:rPr>
                <w:rFonts w:ascii="TH SarabunPSK" w:hAnsi="TH SarabunPSK"/>
                <w:sz w:val="32"/>
              </w:rPr>
              <w:t>,CLO</w:t>
            </w:r>
            <w:r w:rsidRPr="00DB5077">
              <w:rPr>
                <w:rFonts w:ascii="TH SarabunPSK" w:hAnsi="TH SarabunPSK"/>
                <w:sz w:val="32"/>
                <w:cs/>
              </w:rPr>
              <w:t>1: อธิบายประวัติความเป็นมา วิวัฒนาการ และลักษณะฉันทลักษณ์ของวรรณกรรมร้อยกรองไทยประเภทต่าง ๆ ได้อย่างถูกต้อง</w:t>
            </w:r>
          </w:p>
          <w:p w14:paraId="7F699735" w14:textId="77777777" w:rsidR="00DB5077" w:rsidRPr="00DB5077" w:rsidRDefault="00DB5077" w:rsidP="00DB5077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DB5077">
              <w:rPr>
                <w:rFonts w:ascii="TH SarabunPSK" w:hAnsi="TH SarabunPSK"/>
                <w:sz w:val="32"/>
                <w:cs/>
              </w:rPr>
              <w:t>2. วิเคราะห์องค์ประกอบ3. อ่านเชิงวิเคราะห์5. ประเมินคุณค่าทางวรรณศิลป์</w:t>
            </w:r>
            <w:r w:rsidRPr="00DB5077">
              <w:rPr>
                <w:rFonts w:ascii="TH SarabunPSK" w:hAnsi="TH SarabunPSK"/>
                <w:sz w:val="32"/>
              </w:rPr>
              <w:t>,CLO</w:t>
            </w:r>
            <w:r w:rsidRPr="00DB5077">
              <w:rPr>
                <w:rFonts w:ascii="TH SarabunPSK" w:hAnsi="TH SarabunPSK"/>
                <w:sz w:val="32"/>
                <w:cs/>
              </w:rPr>
              <w:t>2: วิเคราะห์องค์ประกอบทางฉันทลักษณ์ อ่านออกเสียง และประเมินคุณค่าทางวรรณศิลป์ของวรรณกรรมร้อยกรองไทยได้อย่างมีวิจารณญาณ</w:t>
            </w:r>
          </w:p>
          <w:p w14:paraId="6495137B" w14:textId="4ACBC806" w:rsidR="00DB5077" w:rsidRPr="00420284" w:rsidRDefault="00DB5077" w:rsidP="00DB5077">
            <w:pPr>
              <w:spacing w:line="240" w:lineRule="auto"/>
              <w:rPr>
                <w:rFonts w:ascii="TH SarabunPSK" w:hAnsi="TH SarabunPSK" w:hint="cs"/>
                <w:sz w:val="32"/>
                <w:cs/>
              </w:rPr>
            </w:pPr>
            <w:r w:rsidRPr="00DB5077">
              <w:rPr>
                <w:rFonts w:ascii="TH SarabunPSK" w:hAnsi="TH SarabunPSK"/>
                <w:sz w:val="32"/>
                <w:cs/>
              </w:rPr>
              <w:t>4. เขียนวรรณกรรมร้อยกรอง</w:t>
            </w:r>
            <w:r w:rsidRPr="00DB5077">
              <w:rPr>
                <w:rFonts w:ascii="TH SarabunPSK" w:hAnsi="TH SarabunPSK"/>
                <w:sz w:val="32"/>
              </w:rPr>
              <w:t>,CLO</w:t>
            </w:r>
            <w:r w:rsidRPr="00DB5077">
              <w:rPr>
                <w:rFonts w:ascii="TH SarabunPSK" w:hAnsi="TH SarabunPSK"/>
                <w:sz w:val="32"/>
                <w:cs/>
              </w:rPr>
              <w:t>3: สร้างสรรค์ผลงานคำประพันธ์ไทยตามรูปแบบฉันทลักษณ์ที่ถูกต้องและเหมาะสมกับบริบทการสื่อสาร</w:t>
            </w:r>
          </w:p>
        </w:tc>
      </w:tr>
      <w:tr w:rsidR="002E2D7A" w:rsidRPr="00CF273B" w14:paraId="104D1D87" w14:textId="77777777" w:rsidTr="006E249B">
        <w:trPr>
          <w:trHeight w:val="919"/>
        </w:trPr>
        <w:tc>
          <w:tcPr>
            <w:tcW w:w="9095" w:type="dxa"/>
          </w:tcPr>
          <w:p w14:paraId="4F6377CD" w14:textId="77777777" w:rsidR="002E2D7A" w:rsidRPr="00CF273B" w:rsidRDefault="002E2D7A" w:rsidP="002E2D7A">
            <w:pPr>
              <w:numPr>
                <w:ilvl w:val="0"/>
                <w:numId w:val="3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วัตถุประสงค์ในการพัฒนา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ปรับปรุงรายวิชา</w:t>
            </w:r>
          </w:p>
          <w:p w14:paraId="7CD19BA6" w14:textId="0735BBA6" w:rsidR="002E2D7A" w:rsidRPr="00CF273B" w:rsidRDefault="00420284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  <w:cs/>
              </w:rPr>
            </w:pPr>
            <w:r>
              <w:rPr>
                <w:rFonts w:hint="cs"/>
                <w:cs/>
              </w:rPr>
              <w:t xml:space="preserve"> </w:t>
            </w:r>
            <w:r w:rsidR="006E249B">
              <w:rPr>
                <w:rFonts w:hint="cs"/>
                <w:cs/>
              </w:rPr>
              <w:t>เรียนรู้</w:t>
            </w:r>
            <w:r w:rsidR="00EB647D" w:rsidRPr="00EB647D">
              <w:rPr>
                <w:cs/>
              </w:rPr>
              <w:t>รูปแบบ ฉันทลักษณ์ กลวิธีการเขียนร้อยกรอง ประเภทต่าง ๆ และฝึกแต่งคำประพันธ์</w:t>
            </w:r>
            <w:r w:rsidR="006E249B">
              <w:rPr>
                <w:rFonts w:hint="cs"/>
                <w:cs/>
              </w:rPr>
              <w:t xml:space="preserve"> แก้ไขปรับปรุงโดยเฉพาะอย่างยิ่งร้อยจากบทเรียนจากหนังสือแบบเรียนของกระทรวงศึกษาธิการ</w:t>
            </w:r>
          </w:p>
        </w:tc>
      </w:tr>
    </w:tbl>
    <w:p w14:paraId="79727F02" w14:textId="77777777" w:rsidR="002E2D7A" w:rsidRPr="00CF273B" w:rsidRDefault="002E2D7A" w:rsidP="002E2D7A">
      <w:pPr>
        <w:spacing w:after="120" w:line="240" w:lineRule="auto"/>
        <w:rPr>
          <w:rFonts w:ascii="TH SarabunPSK" w:hAnsi="TH SarabunPSK"/>
          <w:sz w:val="16"/>
          <w:szCs w:val="16"/>
        </w:rPr>
      </w:pPr>
    </w:p>
    <w:p w14:paraId="387F6E0E" w14:textId="15868555" w:rsidR="002E2D7A" w:rsidRDefault="002E2D7A" w:rsidP="002E2D7A">
      <w:pPr>
        <w:spacing w:after="120" w:line="240" w:lineRule="auto"/>
        <w:jc w:val="center"/>
        <w:rPr>
          <w:rFonts w:ascii="TH SarabunPSK" w:hAnsi="TH SarabunPSK"/>
          <w:b/>
          <w:bCs/>
          <w:sz w:val="32"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3 </w:t>
      </w:r>
      <w:r w:rsidRPr="00CF273B">
        <w:rPr>
          <w:rFonts w:ascii="TH SarabunPSK" w:hAnsi="TH SarabunPSK"/>
          <w:b/>
          <w:bCs/>
          <w:sz w:val="32"/>
          <w:cs/>
        </w:rPr>
        <w:t>ลักษณะและการดำเนินการ</w:t>
      </w:r>
    </w:p>
    <w:p w14:paraId="6716A80E" w14:textId="77777777" w:rsidR="00DB5077" w:rsidRPr="00DB5077" w:rsidRDefault="00DB5077" w:rsidP="00DB5077">
      <w:pPr>
        <w:spacing w:line="240" w:lineRule="auto"/>
        <w:ind w:firstLine="720"/>
        <w:rPr>
          <w:rFonts w:ascii="TH SarabunPSK" w:eastAsia="Times New Roman" w:hAnsi="TH SarabunPSK"/>
          <w:color w:val="0000FF"/>
          <w:sz w:val="32"/>
          <w:cs/>
        </w:rPr>
      </w:pPr>
      <w:r w:rsidRPr="00DB5077">
        <w:rPr>
          <w:rFonts w:ascii="TH SarabunPSK" w:eastAsia="Times New Roman" w:hAnsi="TH SarabunPSK"/>
          <w:b/>
          <w:bCs/>
          <w:sz w:val="32"/>
          <w:cs/>
        </w:rPr>
        <w:t>(1) ผลลัพธ์การเรียนรู้ของหลักสูตร</w:t>
      </w:r>
      <w:r w:rsidRPr="00DB5077">
        <w:rPr>
          <w:rFonts w:ascii="TH SarabunPSK" w:eastAsia="Times New Roman" w:hAnsi="TH SarabunPSK"/>
          <w:color w:val="0000FF"/>
          <w:sz w:val="32"/>
          <w:cs/>
        </w:rPr>
        <w:t xml:space="preserve">  </w:t>
      </w:r>
    </w:p>
    <w:p w14:paraId="6B39FD9F" w14:textId="487A9C7E" w:rsidR="00DB5077" w:rsidRPr="00DB5077" w:rsidRDefault="00DB5077" w:rsidP="00DB5077">
      <w:pPr>
        <w:spacing w:line="240" w:lineRule="auto"/>
        <w:rPr>
          <w:rFonts w:ascii="TH SarabunPSK" w:eastAsia="Calibri" w:hAnsi="TH SarabunPSK"/>
          <w:sz w:val="32"/>
          <w:cs/>
        </w:rPr>
      </w:pP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bookmarkStart w:id="0" w:name="_GoBack"/>
      <w:r>
        <w:rPr>
          <w:rFonts w:ascii="TH SarabunPSK" w:eastAsia="Calibri" w:hAnsi="TH SarabunPSK"/>
          <w:b/>
          <w:bCs/>
          <w:sz w:val="32"/>
          <w:cs/>
        </w:rPr>
        <w:t xml:space="preserve">ด้านความรู้ </w:t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sz w:val="32"/>
        </w:rPr>
        <w:t>PLO1</w:t>
      </w:r>
      <w:r w:rsidRPr="00DB5077">
        <w:rPr>
          <w:rFonts w:ascii="TH SarabunPSK" w:eastAsia="Calibri" w:hAnsi="TH SarabunPSK"/>
          <w:sz w:val="32"/>
          <w:cs/>
        </w:rPr>
        <w:t xml:space="preserve"> : มีความรู้หลักภาษาไทย การใช้ภาษาไทย และวรรณกรรมไทย </w:t>
      </w:r>
    </w:p>
    <w:p w14:paraId="2E556E2C" w14:textId="7173D412" w:rsidR="00DB5077" w:rsidRPr="00DB5077" w:rsidRDefault="00DB5077" w:rsidP="00DB5077">
      <w:pPr>
        <w:spacing w:line="240" w:lineRule="auto"/>
        <w:rPr>
          <w:rFonts w:ascii="TH SarabunPSK" w:eastAsia="Calibri" w:hAnsi="TH SarabunPSK"/>
          <w:b/>
          <w:bCs/>
          <w:sz w:val="32"/>
        </w:rPr>
      </w:pP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>ด้านทักษะ</w:t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sz w:val="32"/>
        </w:rPr>
        <w:t>PLO</w:t>
      </w:r>
      <w:r w:rsidRPr="00DB5077">
        <w:rPr>
          <w:rFonts w:ascii="TH SarabunPSK" w:eastAsia="Calibri" w:hAnsi="TH SarabunPSK"/>
          <w:sz w:val="32"/>
          <w:cs/>
        </w:rPr>
        <w:t>6 : วิเคราะห์ วิจารณ์การใช้ภาษาและวรรณกรรมไทยได้</w:t>
      </w:r>
      <w:r w:rsidRPr="00DB5077">
        <w:rPr>
          <w:rFonts w:ascii="TH SarabunPSK" w:eastAsia="Calibri" w:hAnsi="TH SarabunPSK" w:hint="cs"/>
          <w:sz w:val="32"/>
          <w:cs/>
        </w:rPr>
        <w:t xml:space="preserve"> </w:t>
      </w: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b/>
          <w:bCs/>
          <w:sz w:val="32"/>
          <w:cs/>
        </w:rPr>
        <w:tab/>
      </w:r>
    </w:p>
    <w:p w14:paraId="1BD85C82" w14:textId="2C46CB78" w:rsidR="00DB5077" w:rsidRPr="00DB5077" w:rsidRDefault="00DB5077" w:rsidP="00DB5077">
      <w:pPr>
        <w:spacing w:line="240" w:lineRule="auto"/>
        <w:rPr>
          <w:rFonts w:ascii="TH SarabunPSK" w:eastAsia="Times New Roman" w:hAnsi="TH SarabunPSK"/>
          <w:sz w:val="32"/>
        </w:rPr>
      </w:pP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b/>
          <w:bCs/>
          <w:sz w:val="32"/>
          <w:cs/>
        </w:rPr>
        <w:tab/>
      </w:r>
      <w:r w:rsidRPr="00DB5077">
        <w:rPr>
          <w:rFonts w:ascii="TH SarabunPSK" w:eastAsia="Calibri" w:hAnsi="TH SarabunPSK"/>
          <w:sz w:val="32"/>
        </w:rPr>
        <w:t>PLO</w:t>
      </w:r>
      <w:r w:rsidRPr="00DB5077">
        <w:rPr>
          <w:rFonts w:ascii="TH SarabunPSK" w:eastAsia="Calibri" w:hAnsi="TH SarabunPSK"/>
          <w:sz w:val="32"/>
          <w:cs/>
        </w:rPr>
        <w:t>7 : ใช้ภาษาไทยในการสื่อสารได้อย่างถูกต้อง และเหมาะสมกับสถานการณ์</w:t>
      </w:r>
    </w:p>
    <w:bookmarkEnd w:id="0"/>
    <w:p w14:paraId="64B5C972" w14:textId="77777777" w:rsidR="00DB5077" w:rsidRPr="00CF273B" w:rsidRDefault="00DB5077" w:rsidP="00DB5077">
      <w:pPr>
        <w:spacing w:after="120" w:line="240" w:lineRule="auto"/>
        <w:rPr>
          <w:rFonts w:ascii="TH SarabunPSK" w:hAnsi="TH SarabunPSK" w:hint="cs"/>
          <w:b/>
          <w:bCs/>
          <w:sz w:val="32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9"/>
        <w:gridCol w:w="2052"/>
        <w:gridCol w:w="2104"/>
        <w:gridCol w:w="2076"/>
      </w:tblGrid>
      <w:tr w:rsidR="002E2D7A" w:rsidRPr="00CF273B" w14:paraId="2C0B0A2F" w14:textId="77777777" w:rsidTr="003635EB">
        <w:tc>
          <w:tcPr>
            <w:tcW w:w="9576" w:type="dxa"/>
            <w:gridSpan w:val="4"/>
          </w:tcPr>
          <w:p w14:paraId="0BADF285" w14:textId="77777777" w:rsidR="002E2D7A" w:rsidRPr="00CF273B" w:rsidRDefault="002E2D7A" w:rsidP="002E2D7A">
            <w:pPr>
              <w:numPr>
                <w:ilvl w:val="0"/>
                <w:numId w:val="4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คำอธิบายรายวิชา</w:t>
            </w:r>
          </w:p>
          <w:p w14:paraId="4357EDE9" w14:textId="77777777" w:rsidR="002E2D7A" w:rsidRDefault="00EB647D" w:rsidP="003635EB">
            <w:pPr>
              <w:spacing w:line="240" w:lineRule="auto"/>
              <w:ind w:firstLine="629"/>
            </w:pPr>
            <w:r w:rsidRPr="00EB647D">
              <w:rPr>
                <w:cs/>
              </w:rPr>
              <w:t>รูปแบบ ฉันทลักษณ์ กลวิธีการเขียนร้อยกรอง ประเภทต่าง ๆ และฝึกแต่งคำประพันธ์</w:t>
            </w:r>
          </w:p>
          <w:p w14:paraId="735F59F5" w14:textId="5E4CC54C" w:rsidR="00EB647D" w:rsidRPr="00CF273B" w:rsidRDefault="00EB647D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</w:p>
        </w:tc>
      </w:tr>
      <w:tr w:rsidR="002E2D7A" w:rsidRPr="00CF273B" w14:paraId="15A21871" w14:textId="77777777" w:rsidTr="003635EB">
        <w:tc>
          <w:tcPr>
            <w:tcW w:w="9576" w:type="dxa"/>
            <w:gridSpan w:val="4"/>
          </w:tcPr>
          <w:p w14:paraId="3E92826B" w14:textId="77777777" w:rsidR="002E2D7A" w:rsidRPr="00CF273B" w:rsidRDefault="002E2D7A" w:rsidP="002E2D7A">
            <w:pPr>
              <w:numPr>
                <w:ilvl w:val="0"/>
                <w:numId w:val="4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จำนวนชั่วโมงที่ใช้ต่อภาคการศึกษา</w:t>
            </w:r>
          </w:p>
        </w:tc>
      </w:tr>
      <w:tr w:rsidR="002E2D7A" w:rsidRPr="00CF273B" w14:paraId="7931571A" w14:textId="77777777" w:rsidTr="003635EB">
        <w:tc>
          <w:tcPr>
            <w:tcW w:w="2394" w:type="dxa"/>
            <w:tcBorders>
              <w:right w:val="single" w:sz="4" w:space="0" w:color="auto"/>
            </w:tcBorders>
          </w:tcPr>
          <w:p w14:paraId="06906B2A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บรรยาย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14:paraId="6D6BE201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สอนเสริม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14:paraId="5ECA1F98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การฝึกปฏิบัติ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งาน</w:t>
            </w:r>
          </w:p>
          <w:p w14:paraId="0B2B0554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ภาคสนาม</w:t>
            </w:r>
            <w:r w:rsidRPr="00CF273B">
              <w:rPr>
                <w:rFonts w:ascii="TH SarabunPSK" w:hAnsi="TH SarabunPSK"/>
                <w:b/>
                <w:bCs/>
                <w:sz w:val="32"/>
              </w:rPr>
              <w:t>/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การฝึกงาน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14:paraId="0C782BB4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การศึกษาด้วยตนเอง</w:t>
            </w:r>
          </w:p>
        </w:tc>
      </w:tr>
      <w:tr w:rsidR="002E2D7A" w:rsidRPr="00CF273B" w14:paraId="7159222F" w14:textId="77777777" w:rsidTr="003635EB">
        <w:tc>
          <w:tcPr>
            <w:tcW w:w="2394" w:type="dxa"/>
            <w:tcBorders>
              <w:right w:val="single" w:sz="4" w:space="0" w:color="auto"/>
            </w:tcBorders>
          </w:tcPr>
          <w:p w14:paraId="74E781EB" w14:textId="178267B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บรรยาย </w:t>
            </w:r>
            <w:r w:rsidR="00EB647D">
              <w:rPr>
                <w:rFonts w:ascii="TH SarabunPSK" w:hAnsi="TH SarabunPSK" w:hint="cs"/>
                <w:sz w:val="32"/>
                <w:cs/>
              </w:rPr>
              <w:t>45</w:t>
            </w:r>
            <w:r w:rsidRPr="00CF273B">
              <w:rPr>
                <w:rFonts w:ascii="TH SarabunPSK" w:hAnsi="TH SarabunPSK"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ชั่วโมง ต่อภาคการศึกษา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14:paraId="70700FC6" w14:textId="403322D4" w:rsidR="002E2D7A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สอนเสริมตามความต้องการของนักศึกษาเฉพาะราย</w:t>
            </w:r>
            <w:r w:rsidR="00EB647D">
              <w:rPr>
                <w:rFonts w:ascii="TH SarabunPSK" w:hAnsi="TH SarabunPSK" w:hint="cs"/>
                <w:sz w:val="32"/>
                <w:cs/>
              </w:rPr>
              <w:t xml:space="preserve"> หรือ</w:t>
            </w:r>
          </w:p>
          <w:p w14:paraId="161A256E" w14:textId="77777777" w:rsidR="005D1869" w:rsidRPr="00CF273B" w:rsidRDefault="005D1869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14:paraId="041AA23D" w14:textId="5099A921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มีการฝึกปฏิบัติ</w:t>
            </w:r>
            <w:r w:rsidR="00EB647D">
              <w:rPr>
                <w:rFonts w:ascii="TH SarabunPSK" w:hAnsi="TH SarabunPSK" w:hint="cs"/>
                <w:sz w:val="32"/>
                <w:cs/>
              </w:rPr>
              <w:t xml:space="preserve">เขียนบทกวีตามรูปแบบฉันทลักษณ์ต่าง ๆ 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14:paraId="0CCEB742" w14:textId="7349F898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การศึกษาด้วยตนเอง </w:t>
            </w:r>
            <w:r w:rsidR="0021758F">
              <w:rPr>
                <w:rFonts w:ascii="TH SarabunPSK" w:hAnsi="TH SarabunPSK"/>
                <w:sz w:val="32"/>
              </w:rPr>
              <w:t>6</w:t>
            </w:r>
            <w:r w:rsidRPr="00CF273B">
              <w:rPr>
                <w:rFonts w:ascii="TH SarabunPSK" w:hAnsi="TH SarabunPSK"/>
                <w:sz w:val="32"/>
              </w:rPr>
              <w:t xml:space="preserve"> </w:t>
            </w:r>
            <w:r w:rsidRPr="00CF273B">
              <w:rPr>
                <w:rFonts w:ascii="TH SarabunPSK" w:hAnsi="TH SarabunPSK"/>
                <w:sz w:val="32"/>
                <w:cs/>
              </w:rPr>
              <w:t>ชั่วโมงต่อสัปดาห์</w:t>
            </w:r>
          </w:p>
        </w:tc>
      </w:tr>
      <w:tr w:rsidR="002E2D7A" w:rsidRPr="00CF273B" w14:paraId="7D8B0271" w14:textId="77777777" w:rsidTr="003635EB">
        <w:tc>
          <w:tcPr>
            <w:tcW w:w="9576" w:type="dxa"/>
            <w:gridSpan w:val="4"/>
          </w:tcPr>
          <w:p w14:paraId="038162A8" w14:textId="77777777" w:rsidR="002E2D7A" w:rsidRPr="00CF273B" w:rsidRDefault="002E2D7A" w:rsidP="002E2D7A">
            <w:pPr>
              <w:numPr>
                <w:ilvl w:val="0"/>
                <w:numId w:val="4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14:paraId="15B28AFE" w14:textId="7369E306" w:rsidR="002E2D7A" w:rsidRPr="00CF273B" w:rsidRDefault="002E2D7A" w:rsidP="003635EB">
            <w:pPr>
              <w:spacing w:line="240" w:lineRule="auto"/>
              <w:ind w:firstLine="629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อาจารย์จัดเวลาให้คำปรึกษาเป็นรายบุคคล หรือรายกลุ่มตามความต้องการ</w:t>
            </w:r>
            <w:r w:rsidR="006E249B">
              <w:rPr>
                <w:rFonts w:ascii="TH SarabunPSK" w:hAnsi="TH SarabunPSK" w:hint="cs"/>
                <w:sz w:val="32"/>
                <w:cs/>
              </w:rPr>
              <w:t xml:space="preserve"> โดยการสอบถามความต้องการจำเป็นใช้เวลา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ประมาณ </w:t>
            </w:r>
            <w:r w:rsidRPr="00CF273B">
              <w:rPr>
                <w:rFonts w:ascii="TH SarabunPSK" w:hAnsi="TH SarabunPSK"/>
                <w:sz w:val="32"/>
              </w:rPr>
              <w:t xml:space="preserve">1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ชั่วโมงต่อ สัปดาห์ </w:t>
            </w:r>
          </w:p>
        </w:tc>
      </w:tr>
    </w:tbl>
    <w:p w14:paraId="58E9B6E4" w14:textId="77777777" w:rsidR="002E2D7A" w:rsidRDefault="002E2D7A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69A55EDA" w14:textId="77777777" w:rsidR="00EB647D" w:rsidRDefault="00EB647D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26BE6DA9" w14:textId="77777777" w:rsidR="006E249B" w:rsidRDefault="006E249B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6CC24E31" w14:textId="77777777" w:rsidR="00EB647D" w:rsidRPr="00CF273B" w:rsidRDefault="00EB647D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  <w:cs/>
        </w:rPr>
      </w:pPr>
    </w:p>
    <w:p w14:paraId="191A1CD3" w14:textId="77777777" w:rsidR="002E2D7A" w:rsidRPr="005D1869" w:rsidRDefault="002E2D7A" w:rsidP="005D1869">
      <w:pPr>
        <w:spacing w:after="200"/>
        <w:jc w:val="center"/>
        <w:rPr>
          <w:rFonts w:ascii="TH SarabunPSK" w:hAnsi="TH SarabunPSK"/>
          <w:b/>
          <w:bCs/>
          <w:sz w:val="16"/>
          <w:szCs w:val="16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4 </w:t>
      </w:r>
      <w:r w:rsidRPr="00CF273B">
        <w:rPr>
          <w:rFonts w:ascii="TH SarabunPSK" w:hAnsi="TH SarabunPSK"/>
          <w:b/>
          <w:bCs/>
          <w:sz w:val="32"/>
          <w:cs/>
        </w:rPr>
        <w:t>การพัฒนาการเรียนรู้ของนักศึกษา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1"/>
      </w:tblGrid>
      <w:tr w:rsidR="002E2D7A" w:rsidRPr="00CF273B" w14:paraId="7212C0A9" w14:textId="77777777" w:rsidTr="003635EB">
        <w:tc>
          <w:tcPr>
            <w:tcW w:w="9576" w:type="dxa"/>
          </w:tcPr>
          <w:p w14:paraId="19D095E2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คุณธรรม จริยธรรม</w:t>
            </w:r>
          </w:p>
        </w:tc>
      </w:tr>
      <w:tr w:rsidR="002E2D7A" w:rsidRPr="00CF273B" w14:paraId="4E5035CD" w14:textId="77777777" w:rsidTr="003635EB">
        <w:trPr>
          <w:trHeight w:val="1341"/>
        </w:trPr>
        <w:tc>
          <w:tcPr>
            <w:tcW w:w="9576" w:type="dxa"/>
            <w:tcBorders>
              <w:bottom w:val="single" w:sz="4" w:space="0" w:color="000000"/>
            </w:tcBorders>
          </w:tcPr>
          <w:p w14:paraId="54761120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26" w:hanging="378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คุณธรรม จริยธรรมที่ต้องพัฒนา</w:t>
            </w:r>
          </w:p>
          <w:p w14:paraId="507BCAAC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/>
                <w:sz w:val="32"/>
                <w:cs/>
              </w:rPr>
              <w:t>ตระหนักในคุณค่าและคุณธรรม จริยธรรม มีจิตสาธารณะ เสียสละ และซื่อสัตย์สุจริต</w:t>
            </w:r>
          </w:p>
          <w:p w14:paraId="381AFE5A" w14:textId="753E956C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/>
                <w:sz w:val="32"/>
                <w:cs/>
              </w:rPr>
              <w:t>มีวินัย ตรงต่อเวลา และความรับผิดชอบต่อตนเอง วิชาชีพและสังคม</w:t>
            </w:r>
          </w:p>
          <w:p w14:paraId="7E9CA2AD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3. </w:t>
            </w:r>
            <w:r w:rsidRPr="00CF273B">
              <w:rPr>
                <w:rFonts w:ascii="TH SarabunPSK" w:hAnsi="TH SarabunPSK"/>
                <w:sz w:val="32"/>
                <w:cs/>
              </w:rPr>
              <w:t>มีความกล้าหาญ เป็นผู้นำและผู้ตามที่ดี สามารถทำงานเป็นทีม สามารถจัดการคิดแก้ปัญหาข้อขัดแย้งและสามารถลำดับความสำคัญ</w:t>
            </w:r>
          </w:p>
          <w:p w14:paraId="5A19BAD6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4</w:t>
            </w:r>
            <w:r w:rsidRPr="00CF273B">
              <w:rPr>
                <w:rFonts w:ascii="TH SarabunPSK" w:hAnsi="TH SarabunPSK"/>
                <w:sz w:val="32"/>
                <w:cs/>
              </w:rPr>
              <w:t>. มีความเข้าใจผู้อื่น เข้าใจโลก เคารพสิทธิและรับฟังความคิดเห็นของผู้อื่น รวมทั้งเคารพในคุณค่าและศักดิ์ศรีของความเป็นมนุษย์</w:t>
            </w:r>
          </w:p>
          <w:p w14:paraId="2821847A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5</w:t>
            </w:r>
            <w:r w:rsidRPr="00CF273B">
              <w:rPr>
                <w:rFonts w:ascii="TH SarabunPSK" w:hAnsi="TH SarabunPSK"/>
                <w:sz w:val="32"/>
                <w:cs/>
              </w:rPr>
              <w:t>. เป็นแบบอย่างที่ดี เคารพกฎระเบียบและข้อบังคับต่างๆ ขององค์กรและสังคม</w:t>
            </w:r>
          </w:p>
          <w:p w14:paraId="28E402E8" w14:textId="77777777" w:rsidR="002E2D7A" w:rsidRPr="00CF273B" w:rsidRDefault="002E2D7A" w:rsidP="003635EB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6.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มีจรรยาบรรณทางวิชาการและวิชาชีพ</w:t>
            </w:r>
          </w:p>
        </w:tc>
      </w:tr>
      <w:tr w:rsidR="002E2D7A" w:rsidRPr="00CF273B" w14:paraId="658C5CBC" w14:textId="77777777" w:rsidTr="003635EB">
        <w:tc>
          <w:tcPr>
            <w:tcW w:w="9576" w:type="dxa"/>
          </w:tcPr>
          <w:p w14:paraId="762CEA29" w14:textId="77777777" w:rsidR="002E2D7A" w:rsidRPr="00CF273B" w:rsidRDefault="002E2D7A" w:rsidP="003635EB">
            <w:pPr>
              <w:spacing w:line="240" w:lineRule="auto"/>
              <w:ind w:firstLine="45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1.2.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 วิธีการสอน</w:t>
            </w:r>
          </w:p>
          <w:p w14:paraId="34202E4A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  <w:cs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1.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อาจารย์ผู้สอนสอดแทรกคุณธรรม จริยธรรม และจรรยาบรรณวิชาชีพในการสอน</w:t>
            </w:r>
          </w:p>
          <w:p w14:paraId="519CAF6A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         2.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เน้นการเข้าชั้นเรียนตรงเวลาและการแต่งกายให้เป็นตามระเบียบของมหาวิทยาลัย</w:t>
            </w:r>
          </w:p>
          <w:p w14:paraId="030249E2" w14:textId="10CD4589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lastRenderedPageBreak/>
              <w:t xml:space="preserve">3.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มอบหมายให้นักศึกษาทำงานเป็นกลุ่ม ฝึกการเป็นผู้นำ</w:t>
            </w:r>
            <w:r w:rsidR="00022B04">
              <w:rPr>
                <w:rFonts w:ascii="TH SarabunPSK" w:eastAsia="BrowalliaNew" w:hAnsi="TH SarabunPSK" w:hint="cs"/>
                <w:sz w:val="32"/>
                <w:cs/>
              </w:rPr>
              <w:t>และ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สมาชิกกลุ่ม ฝึกความรับผิดชอบ</w:t>
            </w:r>
          </w:p>
          <w:p w14:paraId="09D90473" w14:textId="6DC2DD58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4.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การเป็นแบบอย่างที่ดีของ</w:t>
            </w:r>
            <w:r w:rsidR="00CA1660">
              <w:rPr>
                <w:rFonts w:ascii="TH SarabunPSK" w:eastAsia="BrowalliaNew" w:hAnsi="TH SarabunPSK" w:hint="cs"/>
                <w:sz w:val="32"/>
                <w:cs/>
              </w:rPr>
              <w:t>นักศึก</w:t>
            </w:r>
            <w:r w:rsidR="00022B04">
              <w:rPr>
                <w:rFonts w:ascii="TH SarabunPSK" w:eastAsia="BrowalliaNew" w:hAnsi="TH SarabunPSK" w:hint="cs"/>
                <w:sz w:val="32"/>
                <w:cs/>
              </w:rPr>
              <w:t>ษาคนอื่น</w:t>
            </w:r>
          </w:p>
        </w:tc>
      </w:tr>
      <w:tr w:rsidR="002E2D7A" w:rsidRPr="00CF273B" w14:paraId="767664AD" w14:textId="77777777" w:rsidTr="003635EB">
        <w:tc>
          <w:tcPr>
            <w:tcW w:w="9576" w:type="dxa"/>
          </w:tcPr>
          <w:p w14:paraId="54CE8887" w14:textId="77777777" w:rsidR="002E2D7A" w:rsidRPr="00CF273B" w:rsidRDefault="002E2D7A" w:rsidP="003635EB">
            <w:pPr>
              <w:spacing w:line="240" w:lineRule="auto"/>
              <w:ind w:firstLine="45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lastRenderedPageBreak/>
              <w:t>1.3.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 วิธีการประเมินผล</w:t>
            </w:r>
          </w:p>
          <w:p w14:paraId="125897B6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00" w:hanging="271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1.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ประเมินจากการตรงต่อเวลาของนักศึกษาในการเข้าชั้นเรียน</w:t>
            </w:r>
            <w:r w:rsidRPr="00CF273B">
              <w:rPr>
                <w:rFonts w:ascii="TH SarabunPSK" w:eastAsia="BrowalliaNew" w:hAnsi="TH SarabunPSK"/>
                <w:sz w:val="32"/>
              </w:rPr>
              <w:t xml:space="preserve">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การส่งงานที่ได้รับมอบหมาย และการเข้าร่วมกิจกรรม</w:t>
            </w:r>
          </w:p>
          <w:p w14:paraId="6BC0CD79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2.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ประเมินจากความรับผิดชอบในหน้าที่ที่ได้รับมอบหมาย</w:t>
            </w:r>
          </w:p>
          <w:p w14:paraId="5E97892D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3.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ประเมินจากพฤติกรรมการเรียนและการสอบ</w:t>
            </w:r>
          </w:p>
        </w:tc>
      </w:tr>
      <w:tr w:rsidR="002E2D7A" w:rsidRPr="00CF273B" w14:paraId="45E184C7" w14:textId="77777777" w:rsidTr="003635EB">
        <w:tc>
          <w:tcPr>
            <w:tcW w:w="9576" w:type="dxa"/>
          </w:tcPr>
          <w:p w14:paraId="37013F2D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ความรู้</w:t>
            </w:r>
          </w:p>
        </w:tc>
      </w:tr>
      <w:tr w:rsidR="002E2D7A" w:rsidRPr="00CF273B" w14:paraId="00EA65E0" w14:textId="77777777" w:rsidTr="003635EB">
        <w:tc>
          <w:tcPr>
            <w:tcW w:w="9576" w:type="dxa"/>
          </w:tcPr>
          <w:p w14:paraId="77AFA18D" w14:textId="77777777" w:rsidR="00420284" w:rsidRDefault="002E2D7A" w:rsidP="00420284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ความรู้ที่ต้องได้รับ</w:t>
            </w:r>
          </w:p>
          <w:p w14:paraId="7EDA9C27" w14:textId="1696BB7D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>1. มีความรู้ความเข้าใจความเป็นมาและวิวัฒนาการของวรรณกรรมร้อยกรองไทย</w:t>
            </w:r>
          </w:p>
          <w:p w14:paraId="23A56F2B" w14:textId="262E24EC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>2. วิเคราะห์ องค์ประกอบของวรรณกรรมร้อยกรองไทยแต่ละประเภทได้</w:t>
            </w:r>
          </w:p>
          <w:p w14:paraId="1CA686C9" w14:textId="666ADF65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 xml:space="preserve">3. อ่านออกเสียง และอ่านเชิงวิเคราะห์วรรณกรรมร้อยกรองของไทยได้  </w:t>
            </w:r>
          </w:p>
          <w:p w14:paraId="3B8D8F68" w14:textId="534B364B" w:rsidR="00F567AC" w:rsidRPr="00F567AC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>4. เขียนวรรณกรรมร้อยกรองบางประเภทของไทยได้</w:t>
            </w:r>
          </w:p>
          <w:p w14:paraId="008B73E9" w14:textId="076EBCCE" w:rsidR="002E2D7A" w:rsidRPr="00CF273B" w:rsidRDefault="00F567AC" w:rsidP="00F567AC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F567AC">
              <w:rPr>
                <w:rFonts w:ascii="TH SarabunPSK" w:hAnsi="TH SarabunPSK"/>
                <w:sz w:val="32"/>
                <w:cs/>
              </w:rPr>
              <w:t>5. ประเมินคุณค่าทางวรรณศิลป์ของวรรณกรรมร้อยกรองได้</w:t>
            </w:r>
          </w:p>
        </w:tc>
      </w:tr>
      <w:tr w:rsidR="002E2D7A" w:rsidRPr="00CF273B" w14:paraId="79A62346" w14:textId="77777777" w:rsidTr="003635EB">
        <w:tc>
          <w:tcPr>
            <w:tcW w:w="9576" w:type="dxa"/>
          </w:tcPr>
          <w:p w14:paraId="3B52E6A4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7667039E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 1. </w:t>
            </w:r>
            <w:r w:rsidRPr="00CF273B">
              <w:rPr>
                <w:rFonts w:ascii="TH SarabunPSK" w:hAnsi="TH SarabunPSK"/>
                <w:sz w:val="32"/>
                <w:cs/>
              </w:rPr>
              <w:t>จัดการเรียนการสอนแบบเน้นผู้เรียนเป็นสำคัญ</w:t>
            </w:r>
          </w:p>
          <w:p w14:paraId="6902B46A" w14:textId="0DD6B708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 xml:space="preserve"> 2.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จัดให้มีการวิเคราะห์วรรณกรรม</w:t>
            </w:r>
            <w:r w:rsidR="00CE641B">
              <w:rPr>
                <w:rFonts w:ascii="TH SarabunPSK" w:hAnsi="TH SarabunPSK" w:hint="cs"/>
                <w:sz w:val="32"/>
                <w:cs/>
              </w:rPr>
              <w:t>ร้อยกรอง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</w:t>
            </w:r>
          </w:p>
          <w:p w14:paraId="27D035A1" w14:textId="29B7EF0D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</w:t>
            </w:r>
            <w:r w:rsidRPr="00CF273B">
              <w:rPr>
                <w:rFonts w:ascii="TH SarabunPSK" w:hAnsi="TH SarabunPSK"/>
                <w:sz w:val="32"/>
              </w:rPr>
              <w:t>3</w:t>
            </w:r>
            <w:r w:rsidRPr="00CF273B">
              <w:rPr>
                <w:rFonts w:ascii="TH SarabunPSK" w:hAnsi="TH SarabunPSK"/>
                <w:sz w:val="32"/>
                <w:cs/>
              </w:rPr>
              <w:t>. จัดให้มีการเขียนแผนการจัดการเรียนรู้เกี่ยวกับการสอน</w:t>
            </w:r>
            <w:r w:rsidR="00AF7999">
              <w:rPr>
                <w:rFonts w:ascii="TH SarabunPSK" w:hAnsi="TH SarabunPSK" w:hint="cs"/>
                <w:sz w:val="32"/>
                <w:cs/>
              </w:rPr>
              <w:t>การแต่งคำประพันธ์</w:t>
            </w:r>
          </w:p>
        </w:tc>
      </w:tr>
      <w:tr w:rsidR="002E2D7A" w:rsidRPr="00CF273B" w14:paraId="604366E5" w14:textId="77777777" w:rsidTr="003635EB">
        <w:tc>
          <w:tcPr>
            <w:tcW w:w="9576" w:type="dxa"/>
          </w:tcPr>
          <w:p w14:paraId="75A420B3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7C18F1FA" w14:textId="64080598" w:rsidR="00AF7999" w:rsidRPr="00AF7999" w:rsidRDefault="002E2D7A" w:rsidP="00AF79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TH SarabunPSK" w:eastAsia="BrowalliaNew" w:hAnsi="TH SarabunPSK"/>
                <w:sz w:val="32"/>
              </w:rPr>
            </w:pPr>
            <w:r w:rsidRPr="00AF7999">
              <w:rPr>
                <w:rFonts w:ascii="TH SarabunPSK" w:eastAsia="BrowalliaNew" w:hAnsi="TH SarabunPSK"/>
                <w:sz w:val="32"/>
                <w:cs/>
              </w:rPr>
              <w:t>การนำเสนอหน้าชั้นเรียน</w:t>
            </w:r>
            <w:r w:rsidRPr="00AF7999">
              <w:rPr>
                <w:rFonts w:ascii="TH SarabunPSK" w:eastAsia="BrowalliaNew" w:hAnsi="TH SarabunPSK"/>
                <w:sz w:val="32"/>
              </w:rPr>
              <w:t xml:space="preserve"> </w:t>
            </w:r>
          </w:p>
          <w:p w14:paraId="34875F00" w14:textId="105A87D0" w:rsidR="002E2D7A" w:rsidRPr="00AF7999" w:rsidRDefault="002E2D7A" w:rsidP="00AF79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TH SarabunPSK" w:eastAsia="BrowalliaNew" w:hAnsi="TH SarabunPSK"/>
                <w:sz w:val="32"/>
              </w:rPr>
            </w:pPr>
            <w:r w:rsidRPr="00AF7999">
              <w:rPr>
                <w:rFonts w:ascii="TH SarabunPSK" w:eastAsia="BrowalliaNew" w:hAnsi="TH SarabunPSK"/>
                <w:sz w:val="32"/>
                <w:cs/>
              </w:rPr>
              <w:t>การสอบกลางภาคเรียนและปลายภาคเรียน</w:t>
            </w:r>
          </w:p>
          <w:p w14:paraId="48545319" w14:textId="77777777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eastAsia="BrowalliaNew" w:hAnsi="TH SarabunPSK"/>
                <w:sz w:val="32"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2.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 xml:space="preserve"> ประเมินจากรายงานการศึกษาค้นคว้าด้วยตนเองของนักศึกษา</w:t>
            </w:r>
          </w:p>
          <w:p w14:paraId="6604C696" w14:textId="3026ADC2" w:rsidR="002E2D7A" w:rsidRPr="00CF273B" w:rsidRDefault="002E2D7A" w:rsidP="003635EB">
            <w:pPr>
              <w:autoSpaceDE w:val="0"/>
              <w:autoSpaceDN w:val="0"/>
              <w:adjustRightInd w:val="0"/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eastAsia="BrowalliaNew" w:hAnsi="TH SarabunPSK"/>
                <w:sz w:val="32"/>
              </w:rPr>
              <w:t xml:space="preserve">3.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 xml:space="preserve"> ประเมินจากพฤติกรรมการทำงานอื่น</w:t>
            </w:r>
            <w:r w:rsidR="00CE641B">
              <w:rPr>
                <w:rFonts w:ascii="TH SarabunPSK" w:eastAsia="BrowalliaNew" w:hAnsi="TH SarabunPSK" w:hint="cs"/>
                <w:sz w:val="32"/>
                <w:cs/>
              </w:rPr>
              <w:t xml:space="preserve"> </w:t>
            </w:r>
            <w:r w:rsidRPr="00CF273B">
              <w:rPr>
                <w:rFonts w:ascii="TH SarabunPSK" w:eastAsia="BrowalliaNew" w:hAnsi="TH SarabunPSK"/>
                <w:sz w:val="32"/>
                <w:cs/>
              </w:rPr>
              <w:t>ๆ</w:t>
            </w:r>
            <w:r w:rsidR="00CE641B">
              <w:rPr>
                <w:rFonts w:ascii="TH SarabunPSK" w:eastAsia="BrowalliaNew" w:hAnsi="TH SarabunPSK" w:hint="cs"/>
                <w:sz w:val="32"/>
                <w:cs/>
              </w:rPr>
              <w:t xml:space="preserve"> และการอภิปรายแสดงความคิดเห็น</w:t>
            </w:r>
          </w:p>
        </w:tc>
      </w:tr>
      <w:tr w:rsidR="002E2D7A" w:rsidRPr="00CF273B" w14:paraId="6F413D41" w14:textId="77777777" w:rsidTr="003635EB">
        <w:tc>
          <w:tcPr>
            <w:tcW w:w="9576" w:type="dxa"/>
          </w:tcPr>
          <w:p w14:paraId="14CF4971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ทักษะทางปัญญา</w:t>
            </w:r>
          </w:p>
        </w:tc>
      </w:tr>
      <w:tr w:rsidR="002E2D7A" w:rsidRPr="00CF273B" w14:paraId="5E4E7BDA" w14:textId="77777777" w:rsidTr="003635EB">
        <w:tc>
          <w:tcPr>
            <w:tcW w:w="9576" w:type="dxa"/>
          </w:tcPr>
          <w:p w14:paraId="34D7D236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ทักษะทางปัญญาที่ต้องพัฒนา</w:t>
            </w:r>
          </w:p>
          <w:p w14:paraId="56A83529" w14:textId="6D664252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1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สามารถคิดค้นหาข้อเท็จจริง ทำความเข้าใจ ประเมินข้อมูลสารสนเทศและแนวคิดทฤษฎีและหลักการที่เกี่ยวข้องในศาสตร์สาขาวิชา</w:t>
            </w:r>
            <w:r w:rsidR="00CE641B">
              <w:rPr>
                <w:rFonts w:ascii="TH SarabunPSK" w:hAnsi="TH SarabunPSK" w:hint="cs"/>
                <w:sz w:val="32"/>
                <w:cs/>
              </w:rPr>
              <w:t>วรรณกรรมร้อยกรองและการแต่ง</w:t>
            </w:r>
            <w:r w:rsidR="00AF7999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="00CE641B">
              <w:rPr>
                <w:rFonts w:ascii="TH SarabunPSK" w:hAnsi="TH SarabunPSK" w:hint="cs"/>
                <w:sz w:val="32"/>
                <w:cs/>
              </w:rPr>
              <w:t>คำประพันธ์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จากแหล่งข้อมูลที่หลากหลาย เพื่อนำไปใช้ในการจัดการเรียนรู้ได้       </w:t>
            </w:r>
          </w:p>
          <w:p w14:paraId="0E0C540B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lastRenderedPageBreak/>
              <w:t>2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สามารถคิดแก้ปัญหาที่มีความสลับซับซ้อน เสนอทางออก และนำไปสู่การแก้ปัญหาในการจัดการเรียนรู้ การพัฒนาผู้เรียน และการวิจัยต่อยอดองค์ความรู้ได้อย่างสร้างสรรค์</w:t>
            </w:r>
          </w:p>
          <w:p w14:paraId="0A00DDED" w14:textId="7FE176B8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3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มีความเป็นผู้นำทางปัญญาในการคิดพัฒนางานอย่างสร้างสรรค์ มีวิสัยทัศน์ และการพัฒนาศาสตร์ทางการสอนภาษาไทย รวมทั้งการพัฒนาทางวิชาชีพอย่างมีนวัตกรรม</w:t>
            </w:r>
            <w:r w:rsidR="00AF7999">
              <w:rPr>
                <w:rFonts w:ascii="TH SarabunPSK" w:hAnsi="TH SarabunPSK" w:hint="cs"/>
                <w:sz w:val="32"/>
                <w:cs/>
              </w:rPr>
              <w:t>เช่น การเขียนร้อยกรองสำหรับเด็ก เป็นต้น</w:t>
            </w:r>
          </w:p>
        </w:tc>
      </w:tr>
      <w:tr w:rsidR="002E2D7A" w:rsidRPr="00CF273B" w14:paraId="383759DC" w14:textId="77777777" w:rsidTr="003635EB">
        <w:tc>
          <w:tcPr>
            <w:tcW w:w="9576" w:type="dxa"/>
          </w:tcPr>
          <w:p w14:paraId="03F2413A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วิธีการสอน</w:t>
            </w:r>
          </w:p>
          <w:p w14:paraId="7FBCF82D" w14:textId="77777777" w:rsidR="002E2D7A" w:rsidRPr="00CF273B" w:rsidRDefault="002E2D7A" w:rsidP="003635EB">
            <w:pPr>
              <w:pStyle w:val="Footer"/>
              <w:tabs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จัดกระบวนการเรียนการสอนแบบเน้นผู้เรียนเป็นสำคัญ โดยฝึกทักษะการคิดทั้งในระดับบุคคลและกลุ่ม เช่น แสดงความคิดเห็น อภิปรายกลุ่ม การทำกรณีศึกษา ฯลฯ</w:t>
            </w:r>
          </w:p>
          <w:p w14:paraId="36716B8A" w14:textId="40E750DF" w:rsidR="002E2D7A" w:rsidRPr="00CF273B" w:rsidRDefault="002E2D7A" w:rsidP="003635EB">
            <w:pPr>
              <w:pStyle w:val="Footer"/>
              <w:tabs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จัดกิจกรรมให้นักศึกษามีโอกาสปฏิบัติงานจริง</w:t>
            </w:r>
            <w:r w:rsidR="00AF7999">
              <w:rPr>
                <w:rFonts w:ascii="TH SarabunPSK" w:hAnsi="TH SarabunPSK" w:cs="TH SarabunPSK" w:hint="cs"/>
                <w:sz w:val="32"/>
                <w:cs/>
              </w:rPr>
              <w:t>ในการแต่งคำประพันธ์ประเภทต่าง ๆ และนำเสนอ</w:t>
            </w:r>
          </w:p>
        </w:tc>
      </w:tr>
      <w:tr w:rsidR="002E2D7A" w:rsidRPr="00CF273B" w14:paraId="509B68E6" w14:textId="77777777" w:rsidTr="003635EB">
        <w:tc>
          <w:tcPr>
            <w:tcW w:w="9576" w:type="dxa"/>
          </w:tcPr>
          <w:p w14:paraId="3E7F26C3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2EFED883" w14:textId="77777777" w:rsidR="002E2D7A" w:rsidRPr="00CF273B" w:rsidRDefault="002E2D7A" w:rsidP="003635EB">
            <w:pPr>
              <w:pStyle w:val="Footer"/>
              <w:tabs>
                <w:tab w:val="left" w:pos="567"/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การเขียนรายงานของนักศึกษา</w:t>
            </w:r>
          </w:p>
          <w:p w14:paraId="01C4F2FC" w14:textId="77777777" w:rsidR="002E2D7A" w:rsidRPr="00CF273B" w:rsidRDefault="002E2D7A" w:rsidP="003635EB">
            <w:pPr>
              <w:pStyle w:val="Footer"/>
              <w:tabs>
                <w:tab w:val="left" w:pos="567"/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การนำเสนอผลงาน</w:t>
            </w:r>
          </w:p>
          <w:p w14:paraId="7BAA5568" w14:textId="77777777" w:rsidR="002E2D7A" w:rsidRPr="00CF273B" w:rsidRDefault="002E2D7A" w:rsidP="003635EB">
            <w:pPr>
              <w:pStyle w:val="Footer"/>
              <w:tabs>
                <w:tab w:val="left" w:pos="567"/>
                <w:tab w:val="num" w:pos="2700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3.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การสอบกลางภาคและปลายภาค</w:t>
            </w:r>
          </w:p>
        </w:tc>
      </w:tr>
      <w:tr w:rsidR="002E2D7A" w:rsidRPr="00CF273B" w14:paraId="207DB996" w14:textId="77777777" w:rsidTr="003635EB">
        <w:tc>
          <w:tcPr>
            <w:tcW w:w="9576" w:type="dxa"/>
          </w:tcPr>
          <w:p w14:paraId="75142288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</w:tr>
      <w:tr w:rsidR="002E2D7A" w:rsidRPr="00CF273B" w14:paraId="44C825F4" w14:textId="77777777" w:rsidTr="003635EB">
        <w:tc>
          <w:tcPr>
            <w:tcW w:w="9576" w:type="dxa"/>
          </w:tcPr>
          <w:p w14:paraId="124584D7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ทักษะความสัมพันธ์ระหว่างบุคคลและความรับผิดชอบที่ต้องพัฒนา</w:t>
            </w:r>
          </w:p>
          <w:p w14:paraId="1005DB50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1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มีความไวในการรับความรู้สึกของผู้อื่น เข้าใจผู้อื่น มีมุมมองเชิงบวก มีวุฒิภาวะทางอารมณ์และทางสังคม</w:t>
            </w:r>
          </w:p>
          <w:p w14:paraId="4BBB502C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2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มีความเอาใจใส่ ช่วยเหลือและเอื้อต่อการแก้ปัญหาในกลุ่มและระหว่างกลุ่มได้อย่างสร้างสรรค์</w:t>
            </w:r>
          </w:p>
          <w:p w14:paraId="6BFF8618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3</w:t>
            </w:r>
            <w:r w:rsidRPr="00CF273B">
              <w:rPr>
                <w:rFonts w:ascii="TH SarabunPSK" w:hAnsi="TH SarabunPSK"/>
                <w:sz w:val="32"/>
              </w:rPr>
              <w:t>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 มีภาวะผู้นำและผู้ตามที่ดี มีความสัมพันธ์ที่ดีกับผู้เรียน และมีความรับผิดชอบต่อส่วนรวมทั้งด้านเศรษฐกิจ สังคมและสิ่งแวดล้อม</w:t>
            </w:r>
          </w:p>
        </w:tc>
      </w:tr>
      <w:tr w:rsidR="002E2D7A" w:rsidRPr="00CF273B" w14:paraId="6EB94F36" w14:textId="77777777" w:rsidTr="003635EB">
        <w:tc>
          <w:tcPr>
            <w:tcW w:w="9576" w:type="dxa"/>
          </w:tcPr>
          <w:p w14:paraId="4D64D662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30815827" w14:textId="77777777" w:rsidR="002E2D7A" w:rsidRPr="00CF273B" w:rsidRDefault="002E2D7A" w:rsidP="003635EB">
            <w:pPr>
              <w:pStyle w:val="Footer"/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1.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จัดกิจกรรมการเรียนการสอนที่เน้นการทำงานเป็นกลุ่ม และงานที่ต้องมีปฏิสัมพันธ์ระหว่างบุคคล</w:t>
            </w:r>
          </w:p>
          <w:p w14:paraId="6D1F8EE1" w14:textId="03BCD9CC" w:rsidR="002E2D7A" w:rsidRPr="00CF273B" w:rsidRDefault="002E2D7A" w:rsidP="003635EB">
            <w:pPr>
              <w:pStyle w:val="Footer"/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 xml:space="preserve">2. 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 xml:space="preserve"> สอดแทรกเรื่องความรับผิดชอบ การมีมนุษยสัมพันธ์ </w:t>
            </w:r>
            <w:r w:rsidR="00AF7999">
              <w:rPr>
                <w:rFonts w:ascii="TH SarabunPSK" w:hAnsi="TH SarabunPSK" w:cs="TH SarabunPSK" w:hint="cs"/>
                <w:sz w:val="32"/>
                <w:cs/>
              </w:rPr>
              <w:t>การอยู่ร่วมกับผู้อื่น การปรับตัว และ</w:t>
            </w:r>
            <w:r w:rsidRPr="00CF273B">
              <w:rPr>
                <w:rFonts w:ascii="TH SarabunPSK" w:hAnsi="TH SarabunPSK" w:cs="TH SarabunPSK"/>
                <w:sz w:val="32"/>
                <w:cs/>
              </w:rPr>
              <w:t>การเข้าใจวัฒนธรรมขององค์กร ฯลฯ</w:t>
            </w:r>
          </w:p>
        </w:tc>
      </w:tr>
      <w:tr w:rsidR="002E2D7A" w:rsidRPr="00CF273B" w14:paraId="48760EC6" w14:textId="77777777" w:rsidTr="003635EB">
        <w:tc>
          <w:tcPr>
            <w:tcW w:w="9576" w:type="dxa"/>
          </w:tcPr>
          <w:p w14:paraId="5620C606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1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4259B450" w14:textId="77777777" w:rsidR="002E2D7A" w:rsidRPr="00CF273B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68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สังเกตพฤติกรรมและการแสดงออกของนักศึกษาขณะทำกิจกรรมกลุ่ม</w:t>
            </w:r>
          </w:p>
          <w:p w14:paraId="06673CA1" w14:textId="77777777" w:rsidR="002E2D7A" w:rsidRPr="00CF273B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54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การนำเสนอผลงานเป็นกลุ่ม</w:t>
            </w:r>
          </w:p>
          <w:p w14:paraId="418D9E9E" w14:textId="77777777" w:rsidR="002E2D7A" w:rsidRPr="00CF273B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54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lastRenderedPageBreak/>
              <w:t>ประเมินความสม่ำเสมอของการเข้าร่วมกิจกรรมกลุ่ม</w:t>
            </w:r>
          </w:p>
          <w:p w14:paraId="710ADABA" w14:textId="77777777" w:rsidR="002E2D7A" w:rsidRPr="005D1869" w:rsidRDefault="002E2D7A" w:rsidP="002E2D7A">
            <w:pPr>
              <w:pStyle w:val="Footer"/>
              <w:numPr>
                <w:ilvl w:val="0"/>
                <w:numId w:val="9"/>
              </w:numPr>
              <w:tabs>
                <w:tab w:val="clear" w:pos="4513"/>
                <w:tab w:val="clear" w:pos="9026"/>
                <w:tab w:val="num" w:pos="1568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ประเมินความรับผิดชอบในหน้าที่ที่ได้รับมอบหมาย</w:t>
            </w:r>
          </w:p>
        </w:tc>
      </w:tr>
      <w:tr w:rsidR="002E2D7A" w:rsidRPr="00CF273B" w14:paraId="4B640394" w14:textId="77777777" w:rsidTr="003635EB">
        <w:tc>
          <w:tcPr>
            <w:tcW w:w="9576" w:type="dxa"/>
          </w:tcPr>
          <w:p w14:paraId="7421AFD9" w14:textId="77777777" w:rsidR="002E2D7A" w:rsidRPr="00CF273B" w:rsidRDefault="002E2D7A" w:rsidP="002E2D7A">
            <w:pPr>
              <w:numPr>
                <w:ilvl w:val="0"/>
                <w:numId w:val="6"/>
              </w:numPr>
              <w:spacing w:line="240" w:lineRule="auto"/>
              <w:ind w:left="272" w:hanging="272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2E2D7A" w:rsidRPr="00CF273B" w14:paraId="456A81CA" w14:textId="77777777" w:rsidTr="003635EB">
        <w:tc>
          <w:tcPr>
            <w:tcW w:w="9576" w:type="dxa"/>
          </w:tcPr>
          <w:p w14:paraId="56EA2665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05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14:paraId="6FCFE487" w14:textId="77777777" w:rsidR="002E2D7A" w:rsidRPr="00CF273B" w:rsidRDefault="002E2D7A" w:rsidP="003635EB">
            <w:pPr>
              <w:tabs>
                <w:tab w:val="left" w:pos="1134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1.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 มีความสามารถในการใช้ดุลยพินิจที่ดีในการประมวลผล แปลความหมายและเลือกใช้ข้อมูลสารสนเทศ โดยใช้เทคโนโลยีสารสนเทศได้อย่างสม่ำเสมอและต่อเนื่อง</w:t>
            </w:r>
          </w:p>
          <w:p w14:paraId="157F0834" w14:textId="77777777" w:rsidR="002E2D7A" w:rsidRPr="00CF273B" w:rsidRDefault="002E2D7A" w:rsidP="003635EB">
            <w:pPr>
              <w:tabs>
                <w:tab w:val="left" w:pos="1134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2</w:t>
            </w:r>
            <w:r w:rsidRPr="00CF273B">
              <w:rPr>
                <w:rFonts w:ascii="TH SarabunPSK" w:hAnsi="TH SarabunPSK"/>
                <w:sz w:val="32"/>
                <w:cs/>
              </w:rPr>
              <w:t>. มีความสามารถในการสื่อสารอย่างมีประสิทธิภาพทั้งการพูด การเขียนและนำเสนอด้วยรูปแบบที่เหมาะสมสำหรับบุคคลและกลุ่มที่มีความแตกต่างกัน</w:t>
            </w:r>
          </w:p>
        </w:tc>
      </w:tr>
      <w:tr w:rsidR="002E2D7A" w:rsidRPr="00CF273B" w14:paraId="74E41FF4" w14:textId="77777777" w:rsidTr="003635EB">
        <w:tc>
          <w:tcPr>
            <w:tcW w:w="9576" w:type="dxa"/>
          </w:tcPr>
          <w:p w14:paraId="2202067D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05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42BFB6A9" w14:textId="3EE32AEE" w:rsidR="002E2D7A" w:rsidRPr="00CF273B" w:rsidRDefault="002E2D7A" w:rsidP="002E2D7A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จัดการเรียนการสอนที่เน้นการฝึกวิเคราะห์</w:t>
            </w:r>
            <w:r w:rsidR="00CE641B">
              <w:rPr>
                <w:rFonts w:ascii="TH SarabunPSK" w:hAnsi="TH SarabunPSK" w:hint="cs"/>
                <w:sz w:val="32"/>
                <w:cs/>
              </w:rPr>
              <w:t>วรรณกรรมร้อยกรอง</w:t>
            </w:r>
          </w:p>
          <w:p w14:paraId="4FCF55A6" w14:textId="099915A7" w:rsidR="002E2D7A" w:rsidRPr="00CF273B" w:rsidRDefault="002E2D7A" w:rsidP="002E2D7A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จัดการเรียนการสอนที่เน้นการฝึกเขียนแผนการจัดการเรียนรู้เกี่ยวกับ</w:t>
            </w:r>
            <w:r w:rsidR="00CE641B">
              <w:rPr>
                <w:rFonts w:ascii="TH SarabunPSK" w:hAnsi="TH SarabunPSK" w:hint="cs"/>
                <w:sz w:val="32"/>
                <w:cs/>
              </w:rPr>
              <w:t>การแต่งคำประพันธ์</w:t>
            </w:r>
          </w:p>
          <w:p w14:paraId="60159C7E" w14:textId="4CDFADAB" w:rsidR="002E2D7A" w:rsidRDefault="002E2D7A" w:rsidP="008B15E5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จัดกิจกรรมให้นักศึกษานำเสนอการวิเคราะห์</w:t>
            </w:r>
            <w:r w:rsidR="00CE641B">
              <w:rPr>
                <w:rFonts w:ascii="TH SarabunPSK" w:hAnsi="TH SarabunPSK" w:hint="cs"/>
                <w:sz w:val="32"/>
                <w:cs/>
              </w:rPr>
              <w:t>วรรณกรรมร้อยกรอง</w:t>
            </w:r>
            <w:r w:rsidRPr="00CF273B">
              <w:rPr>
                <w:rFonts w:ascii="TH SarabunPSK" w:hAnsi="TH SarabunPSK"/>
                <w:sz w:val="32"/>
                <w:cs/>
              </w:rPr>
              <w:t>ที่สนใจ และแผนการจัดการเรียนรู้โดยใช้เทคโนโลยีสารสนเทศ</w:t>
            </w:r>
          </w:p>
          <w:p w14:paraId="382169C9" w14:textId="5507D22D" w:rsidR="008B15E5" w:rsidRPr="00CF273B" w:rsidRDefault="008B15E5" w:rsidP="008B15E5">
            <w:pPr>
              <w:numPr>
                <w:ilvl w:val="0"/>
                <w:numId w:val="10"/>
              </w:numPr>
              <w:tabs>
                <w:tab w:val="num" w:pos="1665"/>
              </w:tabs>
              <w:spacing w:line="240" w:lineRule="auto"/>
              <w:ind w:left="986" w:hanging="357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การปฏิบัติ</w:t>
            </w:r>
            <w:r w:rsidR="00CE641B">
              <w:rPr>
                <w:rFonts w:ascii="TH SarabunPSK" w:hAnsi="TH SarabunPSK" w:hint="cs"/>
                <w:sz w:val="32"/>
                <w:cs/>
              </w:rPr>
              <w:t>ประชันกลอนสด</w:t>
            </w:r>
          </w:p>
        </w:tc>
      </w:tr>
      <w:tr w:rsidR="002E2D7A" w:rsidRPr="00CF273B" w14:paraId="220F855B" w14:textId="77777777" w:rsidTr="003635EB">
        <w:tc>
          <w:tcPr>
            <w:tcW w:w="9576" w:type="dxa"/>
          </w:tcPr>
          <w:p w14:paraId="6EAACEF8" w14:textId="77777777" w:rsidR="002E2D7A" w:rsidRPr="00CF273B" w:rsidRDefault="002E2D7A" w:rsidP="002E2D7A">
            <w:pPr>
              <w:numPr>
                <w:ilvl w:val="1"/>
                <w:numId w:val="6"/>
              </w:num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29D2FFB3" w14:textId="77777777" w:rsidR="002E2D7A" w:rsidRPr="00CF273B" w:rsidRDefault="002E2D7A" w:rsidP="002E2D7A">
            <w:pPr>
              <w:pStyle w:val="Footer"/>
              <w:numPr>
                <w:ilvl w:val="0"/>
                <w:numId w:val="11"/>
              </w:numPr>
              <w:tabs>
                <w:tab w:val="clear" w:pos="4513"/>
                <w:tab w:val="clear" w:pos="9026"/>
                <w:tab w:val="num" w:pos="1610"/>
                <w:tab w:val="center" w:pos="4153"/>
                <w:tab w:val="right" w:pos="8306"/>
              </w:tabs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ทักษะการพูดในการนำเสนอผลงานหน้าชั้นเรียน</w:t>
            </w:r>
          </w:p>
          <w:p w14:paraId="1EA83665" w14:textId="77777777" w:rsidR="002E2D7A" w:rsidRPr="00CF273B" w:rsidRDefault="002E2D7A" w:rsidP="002E2D7A">
            <w:pPr>
              <w:pStyle w:val="Footer"/>
              <w:numPr>
                <w:ilvl w:val="0"/>
                <w:numId w:val="11"/>
              </w:numPr>
              <w:tabs>
                <w:tab w:val="clear" w:pos="4513"/>
                <w:tab w:val="clear" w:pos="9026"/>
                <w:tab w:val="num" w:pos="1610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ทักษะการเขียนรายงาน</w:t>
            </w:r>
          </w:p>
          <w:p w14:paraId="363B754B" w14:textId="77777777" w:rsidR="002E2D7A" w:rsidRPr="00CF273B" w:rsidRDefault="002E2D7A" w:rsidP="002E2D7A">
            <w:pPr>
              <w:pStyle w:val="Footer"/>
              <w:numPr>
                <w:ilvl w:val="0"/>
                <w:numId w:val="11"/>
              </w:numPr>
              <w:tabs>
                <w:tab w:val="clear" w:pos="4513"/>
                <w:tab w:val="clear" w:pos="9026"/>
                <w:tab w:val="num" w:pos="1610"/>
                <w:tab w:val="center" w:pos="4153"/>
                <w:tab w:val="right" w:pos="8306"/>
              </w:tabs>
              <w:ind w:left="986" w:hanging="357"/>
              <w:rPr>
                <w:rFonts w:ascii="TH SarabunPSK" w:hAnsi="TH SarabunPSK" w:cs="TH SarabunPSK"/>
                <w:sz w:val="32"/>
                <w:cs/>
              </w:rPr>
            </w:pPr>
            <w:r w:rsidRPr="00CF273B">
              <w:rPr>
                <w:rFonts w:ascii="TH SarabunPSK" w:hAnsi="TH SarabunPSK" w:cs="TH SarabunPSK"/>
                <w:sz w:val="32"/>
                <w:cs/>
              </w:rPr>
              <w:t>ทักษะการนำเสนอผลงานโดยใช้เทคโนโลยีสารสนเทศ</w:t>
            </w:r>
          </w:p>
        </w:tc>
      </w:tr>
      <w:tr w:rsidR="002E2D7A" w:rsidRPr="00CF273B" w14:paraId="4D01CB7B" w14:textId="77777777" w:rsidTr="003635EB">
        <w:tc>
          <w:tcPr>
            <w:tcW w:w="9576" w:type="dxa"/>
          </w:tcPr>
          <w:p w14:paraId="487BB5FF" w14:textId="77777777" w:rsidR="002E2D7A" w:rsidRPr="00CF273B" w:rsidRDefault="002E2D7A" w:rsidP="002E2D7A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line="240" w:lineRule="auto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ทักษะพิสัย</w:t>
            </w:r>
          </w:p>
        </w:tc>
      </w:tr>
      <w:tr w:rsidR="002E2D7A" w:rsidRPr="00CF273B" w14:paraId="1A9292C4" w14:textId="77777777" w:rsidTr="003635EB">
        <w:tc>
          <w:tcPr>
            <w:tcW w:w="9576" w:type="dxa"/>
          </w:tcPr>
          <w:p w14:paraId="58E81156" w14:textId="77777777" w:rsidR="002E2D7A" w:rsidRPr="00CF273B" w:rsidRDefault="002E2D7A" w:rsidP="002E2D7A">
            <w:pPr>
              <w:numPr>
                <w:ilvl w:val="1"/>
                <w:numId w:val="12"/>
              </w:num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ทักษะพิสัยที่ต้องพัฒนา</w:t>
            </w:r>
          </w:p>
          <w:p w14:paraId="59EE0069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-</w:t>
            </w:r>
          </w:p>
        </w:tc>
      </w:tr>
      <w:tr w:rsidR="002E2D7A" w:rsidRPr="00CF273B" w14:paraId="411990CE" w14:textId="77777777" w:rsidTr="003635EB">
        <w:tc>
          <w:tcPr>
            <w:tcW w:w="9576" w:type="dxa"/>
          </w:tcPr>
          <w:p w14:paraId="04151BC9" w14:textId="77777777" w:rsidR="002E2D7A" w:rsidRPr="00CF273B" w:rsidRDefault="002E2D7A" w:rsidP="003635EB">
            <w:p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6.2.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วิธีการสอน</w:t>
            </w:r>
          </w:p>
          <w:p w14:paraId="38D7926F" w14:textId="77777777" w:rsidR="002E2D7A" w:rsidRPr="00CF273B" w:rsidRDefault="002E2D7A" w:rsidP="003635EB">
            <w:pPr>
              <w:pStyle w:val="Footer"/>
              <w:ind w:left="986" w:hanging="357"/>
              <w:rPr>
                <w:rFonts w:ascii="TH SarabunPSK" w:hAnsi="TH SarabunPSK" w:cs="TH SarabunPSK"/>
                <w:sz w:val="32"/>
              </w:rPr>
            </w:pPr>
            <w:r w:rsidRPr="00CF273B">
              <w:rPr>
                <w:rFonts w:ascii="TH SarabunPSK" w:hAnsi="TH SarabunPSK" w:cs="TH SarabunPSK"/>
                <w:sz w:val="32"/>
              </w:rPr>
              <w:t>-</w:t>
            </w:r>
          </w:p>
        </w:tc>
      </w:tr>
      <w:tr w:rsidR="002E2D7A" w:rsidRPr="00CF273B" w14:paraId="6D702736" w14:textId="77777777" w:rsidTr="003635EB">
        <w:tc>
          <w:tcPr>
            <w:tcW w:w="9576" w:type="dxa"/>
          </w:tcPr>
          <w:p w14:paraId="0CD4F892" w14:textId="77777777" w:rsidR="002E2D7A" w:rsidRPr="00CF273B" w:rsidRDefault="002E2D7A" w:rsidP="003635EB">
            <w:pPr>
              <w:spacing w:line="240" w:lineRule="auto"/>
              <w:ind w:left="896" w:hanging="357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6.3.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</w:t>
            </w:r>
          </w:p>
          <w:p w14:paraId="6150A253" w14:textId="77777777" w:rsidR="002E2D7A" w:rsidRPr="00CF273B" w:rsidRDefault="002E2D7A" w:rsidP="003635EB">
            <w:pPr>
              <w:spacing w:line="240" w:lineRule="auto"/>
              <w:ind w:left="986" w:hanging="357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>-</w:t>
            </w:r>
          </w:p>
        </w:tc>
      </w:tr>
    </w:tbl>
    <w:p w14:paraId="029D3363" w14:textId="77777777" w:rsidR="002E2D7A" w:rsidRPr="00CF273B" w:rsidRDefault="002E2D7A" w:rsidP="002E2D7A">
      <w:pPr>
        <w:spacing w:line="14" w:lineRule="auto"/>
        <w:rPr>
          <w:rFonts w:ascii="TH SarabunPSK" w:hAnsi="TH SarabunPSK"/>
          <w:sz w:val="32"/>
        </w:rPr>
      </w:pPr>
    </w:p>
    <w:p w14:paraId="63C91EAD" w14:textId="77777777" w:rsidR="005D1869" w:rsidRDefault="005D1869" w:rsidP="005D1869">
      <w:pPr>
        <w:spacing w:after="200"/>
        <w:jc w:val="center"/>
        <w:rPr>
          <w:rFonts w:ascii="TH SarabunPSK" w:hAnsi="TH SarabunPSK"/>
          <w:sz w:val="16"/>
          <w:szCs w:val="16"/>
        </w:rPr>
      </w:pPr>
    </w:p>
    <w:p w14:paraId="35AAB827" w14:textId="77777777" w:rsidR="002E2D7A" w:rsidRPr="005D1869" w:rsidRDefault="002E2D7A" w:rsidP="005D1869">
      <w:pPr>
        <w:spacing w:after="200"/>
        <w:jc w:val="center"/>
        <w:rPr>
          <w:rFonts w:ascii="TH SarabunPSK" w:hAnsi="TH SarabunPSK"/>
          <w:sz w:val="16"/>
          <w:szCs w:val="16"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5 </w:t>
      </w:r>
      <w:r w:rsidRPr="00CF273B">
        <w:rPr>
          <w:rFonts w:ascii="TH SarabunPSK" w:hAnsi="TH SarabunPSK"/>
          <w:b/>
          <w:bCs/>
          <w:sz w:val="32"/>
          <w:cs/>
        </w:rPr>
        <w:t>แผนการสอนและการประเมินผล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4364"/>
        <w:gridCol w:w="2221"/>
        <w:gridCol w:w="847"/>
      </w:tblGrid>
      <w:tr w:rsidR="00CE641B" w:rsidRPr="00C306AF" w14:paraId="117687A0" w14:textId="77777777" w:rsidTr="005376FA">
        <w:trPr>
          <w:tblHeader/>
        </w:trPr>
        <w:tc>
          <w:tcPr>
            <w:tcW w:w="864" w:type="dxa"/>
            <w:shd w:val="clear" w:color="auto" w:fill="F2F2F2" w:themeFill="background1" w:themeFillShade="F2"/>
          </w:tcPr>
          <w:p w14:paraId="5D30644F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C306AF">
              <w:rPr>
                <w:rFonts w:ascii="TH SarabunPSK" w:hAnsi="TH SarabunPSK" w:hint="cs"/>
                <w:b/>
                <w:bCs/>
                <w:color w:val="000000" w:themeColor="text1"/>
                <w:sz w:val="32"/>
                <w:cs/>
              </w:rPr>
              <w:lastRenderedPageBreak/>
              <w:t>สัปดาห์</w:t>
            </w:r>
          </w:p>
        </w:tc>
        <w:tc>
          <w:tcPr>
            <w:tcW w:w="4364" w:type="dxa"/>
            <w:shd w:val="clear" w:color="auto" w:fill="F2F2F2" w:themeFill="background1" w:themeFillShade="F2"/>
          </w:tcPr>
          <w:p w14:paraId="2485183F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C306AF">
              <w:rPr>
                <w:rFonts w:ascii="TH SarabunPSK" w:hAnsi="TH SarabunPSK" w:hint="cs"/>
                <w:b/>
                <w:bCs/>
                <w:color w:val="000000" w:themeColor="text1"/>
                <w:sz w:val="32"/>
                <w:cs/>
              </w:rPr>
              <w:t>หัวข้อที่สอน</w:t>
            </w:r>
          </w:p>
        </w:tc>
        <w:tc>
          <w:tcPr>
            <w:tcW w:w="2221" w:type="dxa"/>
            <w:shd w:val="clear" w:color="auto" w:fill="F2F2F2" w:themeFill="background1" w:themeFillShade="F2"/>
          </w:tcPr>
          <w:p w14:paraId="20FFF1CB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32"/>
                <w:cs/>
              </w:rPr>
            </w:pPr>
            <w:r w:rsidRPr="00C306AF">
              <w:rPr>
                <w:rFonts w:ascii="TH SarabunPSK" w:hAnsi="TH SarabunPSK" w:hint="cs"/>
                <w:b/>
                <w:bCs/>
                <w:color w:val="000000" w:themeColor="text1"/>
                <w:sz w:val="32"/>
                <w:cs/>
              </w:rPr>
              <w:t>วิธีการสอน</w:t>
            </w:r>
          </w:p>
        </w:tc>
        <w:tc>
          <w:tcPr>
            <w:tcW w:w="847" w:type="dxa"/>
            <w:shd w:val="clear" w:color="auto" w:fill="F2F2F2" w:themeFill="background1" w:themeFillShade="F2"/>
          </w:tcPr>
          <w:p w14:paraId="15EBC879" w14:textId="77777777" w:rsidR="00CE641B" w:rsidRPr="00C306AF" w:rsidRDefault="00CE641B" w:rsidP="005376FA">
            <w:pPr>
              <w:jc w:val="thaiDistribute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C306AF">
              <w:rPr>
                <w:rFonts w:ascii="TH SarabunPSK" w:hAnsi="TH SarabunPSK" w:hint="cs"/>
                <w:b/>
                <w:bCs/>
                <w:color w:val="000000" w:themeColor="text1"/>
                <w:sz w:val="32"/>
                <w:cs/>
              </w:rPr>
              <w:t>จำนวนชั่วโมง</w:t>
            </w:r>
          </w:p>
        </w:tc>
      </w:tr>
      <w:tr w:rsidR="00CE641B" w:rsidRPr="00C306AF" w14:paraId="65480D26" w14:textId="77777777" w:rsidTr="005376FA">
        <w:tc>
          <w:tcPr>
            <w:tcW w:w="864" w:type="dxa"/>
          </w:tcPr>
          <w:p w14:paraId="0B3DCB69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 w:rsidRPr="00C306AF">
              <w:rPr>
                <w:rFonts w:ascii="TH SarabunPSK" w:hAnsi="TH SarabunPSK"/>
                <w:color w:val="000000" w:themeColor="text1"/>
                <w:sz w:val="32"/>
              </w:rPr>
              <w:t>1</w:t>
            </w:r>
          </w:p>
        </w:tc>
        <w:tc>
          <w:tcPr>
            <w:tcW w:w="4364" w:type="dxa"/>
          </w:tcPr>
          <w:p w14:paraId="5CB13D28" w14:textId="77777777" w:rsidR="00CE641B" w:rsidRPr="00D666F3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>บทนำ</w:t>
            </w:r>
            <w:r w:rsidRPr="00D666F3">
              <w:rPr>
                <w:rFonts w:ascii="TH SarabunPSK" w:hAnsi="TH SarabunPSK" w:hint="cs"/>
                <w:b/>
                <w:bCs/>
                <w:sz w:val="32"/>
                <w:cs/>
              </w:rPr>
              <w:t xml:space="preserve">  </w:t>
            </w: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>แนะนำขอบเขตและเนื้อหารายวิชา</w:t>
            </w:r>
          </w:p>
          <w:p w14:paraId="16840259" w14:textId="77777777" w:rsidR="00CE641B" w:rsidRPr="00D3568F" w:rsidRDefault="00CE641B" w:rsidP="005376FA">
            <w:pPr>
              <w:rPr>
                <w:rFonts w:ascii="TH SarabunPSK" w:hAnsi="TH SarabunPSK"/>
                <w:sz w:val="32"/>
              </w:rPr>
            </w:pPr>
            <w:r w:rsidRPr="00D3568F">
              <w:rPr>
                <w:rFonts w:ascii="TH SarabunPSK" w:hAnsi="TH SarabunPSK"/>
                <w:sz w:val="32"/>
              </w:rPr>
              <w:t xml:space="preserve"> -  </w:t>
            </w:r>
            <w:r w:rsidRPr="00D3568F">
              <w:rPr>
                <w:rFonts w:ascii="TH SarabunPSK" w:hAnsi="TH SarabunPSK"/>
                <w:sz w:val="32"/>
                <w:cs/>
              </w:rPr>
              <w:t>ชี้แจงการเรียนการสอนการเก็บคะแนนและการสอบ</w:t>
            </w:r>
          </w:p>
          <w:p w14:paraId="615AC980" w14:textId="77777777" w:rsidR="00CE641B" w:rsidRPr="00D666F3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1</w:t>
            </w: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  ความรู้เบื้องต้นเกี่ยวกับร้อยกรอง</w:t>
            </w:r>
          </w:p>
          <w:p w14:paraId="72F1240A" w14:textId="77777777" w:rsidR="00CE641B" w:rsidRPr="00D3568F" w:rsidRDefault="00CE641B" w:rsidP="005376FA">
            <w:pPr>
              <w:rPr>
                <w:rFonts w:ascii="TH SarabunPSK" w:hAnsi="TH SarabunPSK"/>
                <w:sz w:val="32"/>
              </w:rPr>
            </w:pPr>
            <w:r w:rsidRPr="00D3568F">
              <w:rPr>
                <w:rFonts w:ascii="TH SarabunPSK" w:hAnsi="TH SarabunPSK"/>
                <w:sz w:val="32"/>
              </w:rPr>
              <w:t xml:space="preserve">- </w:t>
            </w:r>
            <w:r w:rsidRPr="00D3568F">
              <w:rPr>
                <w:rFonts w:ascii="TH SarabunPSK" w:hAnsi="TH SarabunPSK"/>
                <w:sz w:val="32"/>
                <w:cs/>
              </w:rPr>
              <w:t xml:space="preserve">ความหมาย วรรณคดี วรรณกรรม ร้อยแก้ว </w:t>
            </w:r>
            <w:r>
              <w:rPr>
                <w:rFonts w:ascii="TH SarabunPSK" w:hAnsi="TH SarabunPSK" w:hint="cs"/>
                <w:sz w:val="32"/>
                <w:cs/>
              </w:rPr>
              <w:t xml:space="preserve">   </w:t>
            </w:r>
            <w:r w:rsidRPr="00D3568F">
              <w:rPr>
                <w:rFonts w:ascii="TH SarabunPSK" w:hAnsi="TH SarabunPSK"/>
                <w:sz w:val="32"/>
                <w:cs/>
              </w:rPr>
              <w:t>ร้อยกรอง</w:t>
            </w:r>
          </w:p>
          <w:p w14:paraId="28008D18" w14:textId="77777777" w:rsidR="00CE641B" w:rsidRPr="00D3568F" w:rsidRDefault="00CE641B" w:rsidP="005376FA">
            <w:pPr>
              <w:rPr>
                <w:rFonts w:ascii="TH SarabunPSK" w:hAnsi="TH SarabunPSK"/>
                <w:sz w:val="32"/>
              </w:rPr>
            </w:pPr>
            <w:r w:rsidRPr="00D3568F">
              <w:rPr>
                <w:rFonts w:ascii="TH SarabunPSK" w:hAnsi="TH SarabunPSK"/>
                <w:sz w:val="32"/>
              </w:rPr>
              <w:t xml:space="preserve">- </w:t>
            </w:r>
            <w:r w:rsidRPr="00D3568F">
              <w:rPr>
                <w:rFonts w:ascii="TH SarabunPSK" w:hAnsi="TH SarabunPSK"/>
                <w:sz w:val="32"/>
                <w:cs/>
              </w:rPr>
              <w:t>ลักษณะบังคับของบทร้อยกรอง</w:t>
            </w:r>
          </w:p>
          <w:p w14:paraId="38319621" w14:textId="77777777" w:rsidR="00CE641B" w:rsidRPr="00C306AF" w:rsidRDefault="00CE641B" w:rsidP="005376FA">
            <w:pPr>
              <w:rPr>
                <w:rFonts w:ascii="TH SarabunPSK" w:hAnsi="TH SarabunPSK"/>
                <w:b/>
                <w:bCs/>
                <w:color w:val="000000" w:themeColor="text1"/>
                <w:sz w:val="32"/>
                <w:cs/>
              </w:rPr>
            </w:pPr>
            <w:r w:rsidRPr="00D3568F">
              <w:rPr>
                <w:rFonts w:ascii="TH SarabunPSK" w:hAnsi="TH SarabunPSK"/>
                <w:sz w:val="32"/>
              </w:rPr>
              <w:t xml:space="preserve">- </w:t>
            </w:r>
            <w:r w:rsidRPr="00D3568F">
              <w:rPr>
                <w:rFonts w:ascii="TH SarabunPSK" w:hAnsi="TH SarabunPSK"/>
                <w:sz w:val="32"/>
                <w:cs/>
              </w:rPr>
              <w:t>เสียงเสนาะในบทร้อยกรอง</w:t>
            </w:r>
          </w:p>
        </w:tc>
        <w:tc>
          <w:tcPr>
            <w:tcW w:w="2221" w:type="dxa"/>
          </w:tcPr>
          <w:p w14:paraId="6159439B" w14:textId="77777777" w:rsidR="00CE641B" w:rsidRPr="00AA179E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</w:t>
            </w:r>
            <w:r w:rsidRPr="00AA179E">
              <w:rPr>
                <w:rFonts w:ascii="TH SarabunPSK" w:hAnsi="TH SarabunPSK"/>
                <w:sz w:val="32"/>
                <w:cs/>
              </w:rPr>
              <w:t>บรรยาย</w:t>
            </w:r>
            <w:r>
              <w:rPr>
                <w:rFonts w:ascii="TH SarabunPSK" w:hAnsi="TH SarabunPSK" w:hint="cs"/>
                <w:sz w:val="32"/>
                <w:cs/>
              </w:rPr>
              <w:t>เนื้อหา</w:t>
            </w:r>
          </w:p>
          <w:p w14:paraId="3883866C" w14:textId="77777777" w:rsidR="00CE641B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เขีย</w:t>
            </w:r>
            <w:r w:rsidRPr="00242F70">
              <w:rPr>
                <w:rFonts w:ascii="TH SarabunPSK" w:hAnsi="TH SarabunPSK"/>
                <w:sz w:val="32"/>
                <w:cs/>
              </w:rPr>
              <w:t>นคำจำกัดความของคำต่าง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242F70">
              <w:rPr>
                <w:rFonts w:ascii="TH SarabunPSK" w:hAnsi="TH SarabunPSK"/>
                <w:sz w:val="32"/>
                <w:cs/>
              </w:rPr>
              <w:t>ๆ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242F70">
              <w:rPr>
                <w:rFonts w:ascii="TH SarabunPSK" w:hAnsi="TH SarabunPSK"/>
                <w:sz w:val="32"/>
                <w:cs/>
              </w:rPr>
              <w:t>/ยกตัวอย่าง</w:t>
            </w:r>
            <w:r>
              <w:rPr>
                <w:rFonts w:ascii="TH SarabunPSK" w:hAnsi="TH SarabunPSK" w:hint="cs"/>
                <w:sz w:val="32"/>
                <w:cs/>
              </w:rPr>
              <w:t>งาน</w:t>
            </w:r>
            <w:r w:rsidRPr="00242F70">
              <w:rPr>
                <w:rFonts w:ascii="TH SarabunPSK" w:hAnsi="TH SarabunPSK"/>
                <w:sz w:val="32"/>
                <w:cs/>
              </w:rPr>
              <w:t>แต่ละประเภท</w:t>
            </w:r>
          </w:p>
          <w:p w14:paraId="28C8B367" w14:textId="77777777" w:rsidR="00CE641B" w:rsidRPr="00C306AF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  <w:r w:rsidRPr="00032452">
              <w:rPr>
                <w:rFonts w:ascii="TH SarabunPSK" w:hAnsi="TH SarabunPSK"/>
                <w:color w:val="000000" w:themeColor="text1"/>
                <w:sz w:val="32"/>
              </w:rPr>
              <w:t xml:space="preserve">- </w:t>
            </w:r>
            <w:r w:rsidRPr="00032452">
              <w:rPr>
                <w:rFonts w:ascii="TH SarabunPSK" w:hAnsi="TH SarabunPSK"/>
                <w:color w:val="000000" w:themeColor="text1"/>
                <w:sz w:val="32"/>
                <w:cs/>
              </w:rPr>
              <w:t>มอบหมายงานวรรณกรรม ศึกษาเป็นรายกลุ่ม/บุคคล</w:t>
            </w:r>
          </w:p>
        </w:tc>
        <w:tc>
          <w:tcPr>
            <w:tcW w:w="847" w:type="dxa"/>
          </w:tcPr>
          <w:p w14:paraId="36974BE9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4</w:t>
            </w:r>
          </w:p>
        </w:tc>
      </w:tr>
      <w:tr w:rsidR="00CE641B" w:rsidRPr="00C306AF" w14:paraId="1A9201E4" w14:textId="77777777" w:rsidTr="005376FA">
        <w:tc>
          <w:tcPr>
            <w:tcW w:w="864" w:type="dxa"/>
          </w:tcPr>
          <w:p w14:paraId="182D4D0A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2</w:t>
            </w:r>
          </w:p>
        </w:tc>
        <w:tc>
          <w:tcPr>
            <w:tcW w:w="4364" w:type="dxa"/>
          </w:tcPr>
          <w:p w14:paraId="1CF13122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1</w:t>
            </w: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 ความรู้เบื้องต้นเกี่ยวกับร้อยกรอง</w:t>
            </w:r>
            <w:r w:rsidRPr="00D666F3">
              <w:rPr>
                <w:rFonts w:ascii="TH SarabunPSK" w:hAnsi="TH SarabunPSK"/>
                <w:sz w:val="32"/>
                <w:cs/>
              </w:rPr>
              <w:t xml:space="preserve"> (ต่อ)</w:t>
            </w:r>
          </w:p>
          <w:p w14:paraId="6BF6972D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รสแห่งวรรณคดี (ไทย</w:t>
            </w:r>
            <w:r w:rsidRPr="00D666F3">
              <w:rPr>
                <w:rFonts w:ascii="TH SarabunPSK" w:hAnsi="TH SarabunPSK"/>
                <w:sz w:val="32"/>
              </w:rPr>
              <w:t xml:space="preserve">, </w:t>
            </w:r>
            <w:r w:rsidRPr="00D666F3">
              <w:rPr>
                <w:rFonts w:ascii="TH SarabunPSK" w:hAnsi="TH SarabunPSK"/>
                <w:sz w:val="32"/>
                <w:cs/>
              </w:rPr>
              <w:t>สันสกฤต)</w:t>
            </w:r>
          </w:p>
          <w:p w14:paraId="6E129188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กำเนิด และวิวัฒนาการของร้อยกรอง</w:t>
            </w:r>
          </w:p>
          <w:p w14:paraId="5965F5BB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D666F3">
              <w:rPr>
                <w:rFonts w:ascii="TH SarabunPSK" w:hAnsi="TH SarabunPSK"/>
                <w:sz w:val="32"/>
                <w:cs/>
              </w:rPr>
              <w:t>ประเภทของร้อยกรอง</w:t>
            </w:r>
          </w:p>
          <w:p w14:paraId="3790F35B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ผู้สร้างวรรณคดี และวรรณกรรม</w:t>
            </w:r>
          </w:p>
          <w:p w14:paraId="4ED4BD87" w14:textId="77777777" w:rsidR="00CE641B" w:rsidRPr="00C306AF" w:rsidRDefault="00CE641B" w:rsidP="005376FA">
            <w:pPr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คุณค่าของวรรณกรรมร้อยกรอง</w:t>
            </w:r>
          </w:p>
        </w:tc>
        <w:tc>
          <w:tcPr>
            <w:tcW w:w="2221" w:type="dxa"/>
          </w:tcPr>
          <w:p w14:paraId="5277CB38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</w:t>
            </w:r>
            <w:r w:rsidRPr="00242F70">
              <w:rPr>
                <w:rFonts w:ascii="TH SarabunPSK" w:hAnsi="TH SarabunPSK"/>
                <w:sz w:val="32"/>
                <w:cs/>
              </w:rPr>
              <w:t>บรรยาย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</w:p>
          <w:p w14:paraId="58BC01C1" w14:textId="77777777" w:rsidR="00CE641B" w:rsidRPr="00242F70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</w:t>
            </w:r>
            <w:r w:rsidRPr="00242F70">
              <w:rPr>
                <w:rFonts w:ascii="TH SarabunPSK" w:hAnsi="TH SarabunPSK"/>
                <w:sz w:val="32"/>
                <w:cs/>
              </w:rPr>
              <w:t>ฝึกวิเคราะห์</w:t>
            </w:r>
            <w:r>
              <w:rPr>
                <w:rFonts w:ascii="TH SarabunPSK" w:hAnsi="TH SarabunPSK" w:hint="cs"/>
                <w:sz w:val="32"/>
                <w:cs/>
              </w:rPr>
              <w:t>สาระจากวรรณกรรมร้อยกรอง</w:t>
            </w:r>
            <w:r w:rsidRPr="00242F70">
              <w:rPr>
                <w:rFonts w:ascii="TH SarabunPSK" w:hAnsi="TH SarabunPSK"/>
                <w:sz w:val="32"/>
                <w:cs/>
              </w:rPr>
              <w:t>องค์ประกอบ</w:t>
            </w:r>
          </w:p>
          <w:p w14:paraId="3F9C1DDC" w14:textId="77777777" w:rsidR="00CE641B" w:rsidRPr="00C306AF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</w:p>
        </w:tc>
        <w:tc>
          <w:tcPr>
            <w:tcW w:w="847" w:type="dxa"/>
          </w:tcPr>
          <w:p w14:paraId="6332451B" w14:textId="77777777" w:rsidR="00CE641B" w:rsidRPr="00A70CF6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4</w:t>
            </w:r>
          </w:p>
        </w:tc>
      </w:tr>
      <w:tr w:rsidR="00CE641B" w:rsidRPr="00C306AF" w14:paraId="4D8D5042" w14:textId="77777777" w:rsidTr="005376FA">
        <w:tc>
          <w:tcPr>
            <w:tcW w:w="864" w:type="dxa"/>
          </w:tcPr>
          <w:p w14:paraId="6E5F3C93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3</w:t>
            </w:r>
          </w:p>
        </w:tc>
        <w:tc>
          <w:tcPr>
            <w:tcW w:w="4364" w:type="dxa"/>
          </w:tcPr>
          <w:p w14:paraId="56A3CECF" w14:textId="77777777" w:rsidR="00CE641B" w:rsidRPr="00D666F3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 w:rsidRPr="00D666F3">
              <w:rPr>
                <w:rFonts w:ascii="TH SarabunPSK" w:hAnsi="TH SarabunPSK" w:hint="cs"/>
                <w:b/>
                <w:bCs/>
                <w:sz w:val="32"/>
                <w:cs/>
              </w:rPr>
              <w:t>2</w:t>
            </w: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 ร้อยกรองประเภทร่าย </w:t>
            </w:r>
          </w:p>
          <w:p w14:paraId="6541BB55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ความหมาย</w:t>
            </w:r>
          </w:p>
          <w:p w14:paraId="25BC8771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กำเนิดและวิวัฒนาการ</w:t>
            </w:r>
          </w:p>
          <w:p w14:paraId="4CA4D28A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ประเภทของร่าย (ยาว</w:t>
            </w:r>
            <w:r w:rsidRPr="00D666F3">
              <w:rPr>
                <w:rFonts w:ascii="TH SarabunPSK" w:hAnsi="TH SarabunPSK"/>
                <w:sz w:val="32"/>
              </w:rPr>
              <w:t xml:space="preserve">, </w:t>
            </w:r>
            <w:r w:rsidRPr="00D666F3">
              <w:rPr>
                <w:rFonts w:ascii="TH SarabunPSK" w:hAnsi="TH SarabunPSK"/>
                <w:sz w:val="32"/>
                <w:cs/>
              </w:rPr>
              <w:t>โบราณ</w:t>
            </w:r>
            <w:r w:rsidRPr="00D666F3">
              <w:rPr>
                <w:rFonts w:ascii="TH SarabunPSK" w:hAnsi="TH SarabunPSK"/>
                <w:sz w:val="32"/>
              </w:rPr>
              <w:t xml:space="preserve">, </w:t>
            </w:r>
            <w:r w:rsidRPr="00D666F3">
              <w:rPr>
                <w:rFonts w:ascii="TH SarabunPSK" w:hAnsi="TH SarabunPSK"/>
                <w:sz w:val="32"/>
                <w:cs/>
              </w:rPr>
              <w:t>ดั้น</w:t>
            </w:r>
            <w:r w:rsidRPr="00D666F3">
              <w:rPr>
                <w:rFonts w:ascii="TH SarabunPSK" w:hAnsi="TH SarabunPSK"/>
                <w:sz w:val="32"/>
              </w:rPr>
              <w:t xml:space="preserve">, </w:t>
            </w:r>
            <w:r w:rsidRPr="00D666F3">
              <w:rPr>
                <w:rFonts w:ascii="TH SarabunPSK" w:hAnsi="TH SarabunPSK"/>
                <w:sz w:val="32"/>
                <w:cs/>
              </w:rPr>
              <w:t>สุภาพ)</w:t>
            </w:r>
          </w:p>
          <w:p w14:paraId="6A2DE5D3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เทคนิคและกลวิธีในการแต่งร่าย</w:t>
            </w:r>
          </w:p>
          <w:p w14:paraId="7DD6CCDB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D666F3">
              <w:rPr>
                <w:rFonts w:ascii="TH SarabunPSK" w:hAnsi="TH SarabunPSK"/>
                <w:sz w:val="32"/>
                <w:cs/>
              </w:rPr>
              <w:t>สุนทรียรสของร่าย</w:t>
            </w:r>
          </w:p>
          <w:p w14:paraId="347DDB68" w14:textId="77777777" w:rsidR="00CE641B" w:rsidRPr="009C12FE" w:rsidRDefault="00CE641B" w:rsidP="005376FA">
            <w:pPr>
              <w:jc w:val="thaiDistribute"/>
              <w:rPr>
                <w:rFonts w:ascii="TH SarabunPSK" w:hAnsi="TH SarabunPSK"/>
                <w:color w:val="000000" w:themeColor="text1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วรรณคดีและวรรณกรรมที่แต่งด้วยร่าย</w:t>
            </w:r>
          </w:p>
        </w:tc>
        <w:tc>
          <w:tcPr>
            <w:tcW w:w="2221" w:type="dxa"/>
          </w:tcPr>
          <w:p w14:paraId="5B56E358" w14:textId="77777777" w:rsidR="00CE641B" w:rsidRPr="00AA179E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บรรยาย</w:t>
            </w:r>
            <w:r w:rsidRPr="00AA179E">
              <w:rPr>
                <w:rFonts w:ascii="TH SarabunPSK" w:hAnsi="TH SarabunPSK"/>
                <w:sz w:val="32"/>
                <w:cs/>
              </w:rPr>
              <w:t>พร้อมตัวอย่าง</w:t>
            </w:r>
          </w:p>
          <w:p w14:paraId="2F5C9A82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ศึกษาวและฝึกอ่านวรรณกรรมร้อยกรองประเภทร่าย</w:t>
            </w:r>
          </w:p>
          <w:p w14:paraId="0EA04A84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ฝึกแต่งคำประพันธ์ประเภทร่าย </w:t>
            </w:r>
          </w:p>
          <w:p w14:paraId="365762E6" w14:textId="77777777" w:rsidR="00CE641B" w:rsidRPr="00C306AF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  <w:r w:rsidRPr="00C306AF">
              <w:rPr>
                <w:rFonts w:ascii="TH SarabunPSK" w:hAnsi="TH SarabunPSK" w:hint="cs"/>
                <w:sz w:val="32"/>
                <w:cs/>
              </w:rPr>
              <w:t>- อภิปราย</w:t>
            </w:r>
            <w:r>
              <w:rPr>
                <w:rFonts w:ascii="TH SarabunPSK" w:hAnsi="TH SarabunPSK" w:hint="cs"/>
                <w:sz w:val="32"/>
                <w:cs/>
              </w:rPr>
              <w:t xml:space="preserve"> วิพากษ์</w:t>
            </w:r>
            <w:r w:rsidRPr="00C306AF">
              <w:rPr>
                <w:rFonts w:ascii="TH SarabunPSK" w:hAnsi="TH SarabunPSK" w:hint="cs"/>
                <w:sz w:val="32"/>
                <w:cs/>
              </w:rPr>
              <w:t>และสรุปผลร่วมกันในชั้นเรียน</w:t>
            </w:r>
          </w:p>
        </w:tc>
        <w:tc>
          <w:tcPr>
            <w:tcW w:w="847" w:type="dxa"/>
          </w:tcPr>
          <w:p w14:paraId="5179ED31" w14:textId="77777777" w:rsidR="00CE641B" w:rsidRPr="00A70CF6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4</w:t>
            </w:r>
          </w:p>
        </w:tc>
      </w:tr>
      <w:tr w:rsidR="00CE641B" w:rsidRPr="00C306AF" w14:paraId="439762B3" w14:textId="77777777" w:rsidTr="005376FA">
        <w:tc>
          <w:tcPr>
            <w:tcW w:w="864" w:type="dxa"/>
          </w:tcPr>
          <w:p w14:paraId="414CDD8D" w14:textId="77777777" w:rsidR="00CE641B" w:rsidRPr="00811F33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 w:rsidRPr="00811F33">
              <w:rPr>
                <w:rFonts w:ascii="TH SarabunPSK" w:hAnsi="TH SarabunPSK" w:hint="cs"/>
                <w:color w:val="000000" w:themeColor="text1"/>
                <w:sz w:val="32"/>
                <w:cs/>
              </w:rPr>
              <w:t>4-5</w:t>
            </w:r>
          </w:p>
        </w:tc>
        <w:tc>
          <w:tcPr>
            <w:tcW w:w="4364" w:type="dxa"/>
          </w:tcPr>
          <w:p w14:paraId="3CDC4171" w14:textId="77777777" w:rsidR="00CE641B" w:rsidRPr="00D666F3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3</w:t>
            </w: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 ร้อยกรองประเภทโคลง</w:t>
            </w:r>
          </w:p>
          <w:p w14:paraId="68C75002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ความหมาย</w:t>
            </w:r>
          </w:p>
          <w:p w14:paraId="41555343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กำเนิดและวิวัฒนาการ</w:t>
            </w:r>
          </w:p>
          <w:p w14:paraId="016818D2" w14:textId="288EDC3B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ประเภทของโคลง</w:t>
            </w:r>
            <w:r w:rsidR="00010620">
              <w:rPr>
                <w:rFonts w:ascii="TH SarabunPSK" w:hAnsi="TH SarabunPSK"/>
                <w:sz w:val="32"/>
              </w:rPr>
              <w:t xml:space="preserve"> </w:t>
            </w:r>
            <w:r w:rsidRPr="00D666F3">
              <w:rPr>
                <w:rFonts w:ascii="TH SarabunPSK" w:hAnsi="TH SarabunPSK"/>
                <w:sz w:val="32"/>
                <w:cs/>
              </w:rPr>
              <w:t>(โบราณ</w:t>
            </w:r>
            <w:r w:rsidRPr="00D666F3">
              <w:rPr>
                <w:rFonts w:ascii="TH SarabunPSK" w:hAnsi="TH SarabunPSK"/>
                <w:sz w:val="32"/>
              </w:rPr>
              <w:t xml:space="preserve">, </w:t>
            </w:r>
            <w:r w:rsidRPr="00D666F3">
              <w:rPr>
                <w:rFonts w:ascii="TH SarabunPSK" w:hAnsi="TH SarabunPSK"/>
                <w:sz w:val="32"/>
                <w:cs/>
              </w:rPr>
              <w:t>ดั้น</w:t>
            </w:r>
            <w:r w:rsidRPr="00D666F3">
              <w:rPr>
                <w:rFonts w:ascii="TH SarabunPSK" w:hAnsi="TH SarabunPSK"/>
                <w:sz w:val="32"/>
              </w:rPr>
              <w:t xml:space="preserve">, </w:t>
            </w:r>
            <w:r w:rsidRPr="00D666F3">
              <w:rPr>
                <w:rFonts w:ascii="TH SarabunPSK" w:hAnsi="TH SarabunPSK"/>
                <w:sz w:val="32"/>
                <w:cs/>
              </w:rPr>
              <w:t>สุภาพ)</w:t>
            </w:r>
          </w:p>
          <w:p w14:paraId="118CDDD9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 เทคนิคและกลวิธีในการแต่งโคลง</w:t>
            </w:r>
          </w:p>
          <w:p w14:paraId="64279217" w14:textId="77777777" w:rsidR="00CE641B" w:rsidRPr="00D666F3" w:rsidRDefault="00CE641B" w:rsidP="005376FA">
            <w:pPr>
              <w:rPr>
                <w:rFonts w:ascii="TH SarabunPSK" w:hAnsi="TH SarabunPSK"/>
                <w:sz w:val="32"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t>-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D666F3">
              <w:rPr>
                <w:rFonts w:ascii="TH SarabunPSK" w:hAnsi="TH SarabunPSK"/>
                <w:sz w:val="32"/>
                <w:cs/>
              </w:rPr>
              <w:t>สุนทรียรสของโคลง</w:t>
            </w:r>
          </w:p>
          <w:p w14:paraId="5D1C73E7" w14:textId="77777777" w:rsidR="00CE641B" w:rsidRPr="002624AF" w:rsidRDefault="00CE641B" w:rsidP="005376FA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D666F3">
              <w:rPr>
                <w:rFonts w:ascii="TH SarabunPSK" w:hAnsi="TH SarabunPSK"/>
                <w:sz w:val="32"/>
                <w:cs/>
              </w:rPr>
              <w:lastRenderedPageBreak/>
              <w:t>- วรรณคดีและวรรณกรรมที่แต่งด้วยโคลง</w:t>
            </w:r>
            <w:r w:rsidRPr="00D666F3">
              <w:rPr>
                <w:rFonts w:ascii="TH SarabunPSK" w:hAnsi="TH SarabunPSK"/>
                <w:b/>
                <w:bCs/>
                <w:sz w:val="32"/>
                <w:cs/>
              </w:rPr>
              <w:t xml:space="preserve">           </w:t>
            </w:r>
          </w:p>
        </w:tc>
        <w:tc>
          <w:tcPr>
            <w:tcW w:w="2221" w:type="dxa"/>
          </w:tcPr>
          <w:p w14:paraId="27974A86" w14:textId="77777777" w:rsidR="00CE641B" w:rsidRPr="00032452" w:rsidRDefault="00CE641B" w:rsidP="005376FA">
            <w:pPr>
              <w:rPr>
                <w:rFonts w:ascii="TH SarabunPSK" w:hAnsi="TH SarabunPSK"/>
                <w:sz w:val="32"/>
              </w:rPr>
            </w:pPr>
            <w:r w:rsidRPr="00032452">
              <w:rPr>
                <w:rFonts w:ascii="TH SarabunPSK" w:hAnsi="TH SarabunPSK"/>
                <w:sz w:val="32"/>
                <w:cs/>
              </w:rPr>
              <w:lastRenderedPageBreak/>
              <w:t>- บรรยายพร้อมตัวอย่าง</w:t>
            </w:r>
          </w:p>
          <w:p w14:paraId="7212B5D7" w14:textId="77777777" w:rsidR="00CE641B" w:rsidRPr="00032452" w:rsidRDefault="00CE641B" w:rsidP="005376FA">
            <w:pPr>
              <w:rPr>
                <w:rFonts w:ascii="TH SarabunPSK" w:hAnsi="TH SarabunPSK"/>
                <w:sz w:val="32"/>
              </w:rPr>
            </w:pPr>
            <w:r w:rsidRPr="00032452">
              <w:rPr>
                <w:rFonts w:ascii="TH SarabunPSK" w:hAnsi="TH SarabunPSK"/>
                <w:sz w:val="32"/>
                <w:cs/>
              </w:rPr>
              <w:t>- ศึกษา</w:t>
            </w:r>
            <w:r>
              <w:rPr>
                <w:rFonts w:ascii="TH SarabunPSK" w:hAnsi="TH SarabunPSK" w:hint="cs"/>
                <w:sz w:val="32"/>
                <w:cs/>
              </w:rPr>
              <w:t>และฝึกอ่าน</w:t>
            </w:r>
            <w:r w:rsidRPr="00032452">
              <w:rPr>
                <w:rFonts w:ascii="TH SarabunPSK" w:hAnsi="TH SarabunPSK"/>
                <w:sz w:val="32"/>
                <w:cs/>
              </w:rPr>
              <w:t>วรรณกรรมร้อยกรองประเภท</w:t>
            </w:r>
            <w:r>
              <w:rPr>
                <w:rFonts w:ascii="TH SarabunPSK" w:hAnsi="TH SarabunPSK" w:hint="cs"/>
                <w:sz w:val="32"/>
                <w:cs/>
              </w:rPr>
              <w:t>โคลง</w:t>
            </w:r>
            <w:r>
              <w:rPr>
                <w:rFonts w:ascii="TH SarabunPSK" w:hAnsi="TH SarabunPSK"/>
                <w:sz w:val="32"/>
              </w:rPr>
              <w:t xml:space="preserve"> </w:t>
            </w:r>
          </w:p>
          <w:p w14:paraId="52D6FE07" w14:textId="77777777" w:rsidR="00CE641B" w:rsidRPr="00032452" w:rsidRDefault="00CE641B" w:rsidP="005376FA">
            <w:pPr>
              <w:rPr>
                <w:rFonts w:ascii="TH SarabunPSK" w:hAnsi="TH SarabunPSK"/>
                <w:sz w:val="32"/>
              </w:rPr>
            </w:pPr>
            <w:r w:rsidRPr="00032452">
              <w:rPr>
                <w:rFonts w:ascii="TH SarabunPSK" w:hAnsi="TH SarabunPSK"/>
                <w:sz w:val="32"/>
                <w:cs/>
              </w:rPr>
              <w:t>- ฝึกแต่งคำประพันธ์ประเภท</w:t>
            </w:r>
            <w:r>
              <w:rPr>
                <w:rFonts w:ascii="TH SarabunPSK" w:hAnsi="TH SarabunPSK" w:hint="cs"/>
                <w:sz w:val="32"/>
                <w:cs/>
              </w:rPr>
              <w:t>โคลง</w:t>
            </w:r>
            <w:r w:rsidRPr="00032452">
              <w:rPr>
                <w:rFonts w:ascii="TH SarabunPSK" w:hAnsi="TH SarabunPSK"/>
                <w:sz w:val="32"/>
                <w:cs/>
              </w:rPr>
              <w:t xml:space="preserve"> </w:t>
            </w:r>
          </w:p>
          <w:p w14:paraId="1CDC3560" w14:textId="77777777" w:rsidR="00CE641B" w:rsidRPr="00032452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032452">
              <w:rPr>
                <w:rFonts w:ascii="TH SarabunPSK" w:hAnsi="TH SarabunPSK"/>
                <w:sz w:val="32"/>
                <w:cs/>
              </w:rPr>
              <w:lastRenderedPageBreak/>
              <w:t>- อภิปราย วิพากษ์และสรุปผลร่วมกันในชั้นเรียน</w:t>
            </w:r>
          </w:p>
        </w:tc>
        <w:tc>
          <w:tcPr>
            <w:tcW w:w="847" w:type="dxa"/>
          </w:tcPr>
          <w:p w14:paraId="46F86DC1" w14:textId="77777777" w:rsidR="00CE641B" w:rsidRPr="00AB6B85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 w:rsidRPr="00AB6B85">
              <w:rPr>
                <w:rFonts w:ascii="TH SarabunPSK" w:hAnsi="TH SarabunPSK"/>
                <w:color w:val="000000" w:themeColor="text1"/>
                <w:sz w:val="32"/>
              </w:rPr>
              <w:lastRenderedPageBreak/>
              <w:t>8</w:t>
            </w:r>
          </w:p>
        </w:tc>
      </w:tr>
      <w:tr w:rsidR="00CE641B" w:rsidRPr="00C306AF" w14:paraId="064D759A" w14:textId="77777777" w:rsidTr="005376FA">
        <w:tc>
          <w:tcPr>
            <w:tcW w:w="864" w:type="dxa"/>
          </w:tcPr>
          <w:p w14:paraId="21B241D9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lastRenderedPageBreak/>
              <w:t>6-7</w:t>
            </w:r>
          </w:p>
        </w:tc>
        <w:tc>
          <w:tcPr>
            <w:tcW w:w="4364" w:type="dxa"/>
          </w:tcPr>
          <w:p w14:paraId="4E94ECFC" w14:textId="77777777" w:rsidR="00CE641B" w:rsidRPr="00946661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946661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 w:rsidRPr="00946661">
              <w:rPr>
                <w:rFonts w:ascii="TH SarabunPSK" w:hAnsi="TH SarabunPSK" w:hint="cs"/>
                <w:b/>
                <w:bCs/>
                <w:sz w:val="32"/>
                <w:cs/>
              </w:rPr>
              <w:t>4</w:t>
            </w:r>
            <w:r w:rsidRPr="00946661">
              <w:rPr>
                <w:rFonts w:ascii="TH SarabunPSK" w:hAnsi="TH SarabunPSK"/>
                <w:b/>
                <w:bCs/>
                <w:sz w:val="32"/>
                <w:cs/>
              </w:rPr>
              <w:t xml:space="preserve">  ร้อยกรองประเภทกาพย์</w:t>
            </w:r>
          </w:p>
          <w:p w14:paraId="42546081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ความหมาย</w:t>
            </w:r>
          </w:p>
          <w:p w14:paraId="3A07105A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กำเนิดและวิวัฒนาการ</w:t>
            </w:r>
          </w:p>
          <w:p w14:paraId="3C0B1E38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ลักษณะคำประพันธ์ประเภทกาพย์</w:t>
            </w:r>
          </w:p>
          <w:p w14:paraId="119315CD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ประเภทของกาพย์ (ฉบัง</w:t>
            </w:r>
            <w:r w:rsidRPr="00946661">
              <w:rPr>
                <w:rFonts w:ascii="TH SarabunPSK" w:hAnsi="TH SarabunPSK"/>
                <w:sz w:val="32"/>
              </w:rPr>
              <w:t xml:space="preserve">, </w:t>
            </w:r>
            <w:r w:rsidRPr="00946661">
              <w:rPr>
                <w:rFonts w:ascii="TH SarabunPSK" w:hAnsi="TH SarabunPSK"/>
                <w:sz w:val="32"/>
                <w:cs/>
              </w:rPr>
              <w:t>ยานี</w:t>
            </w:r>
            <w:r w:rsidRPr="00946661">
              <w:rPr>
                <w:rFonts w:ascii="TH SarabunPSK" w:hAnsi="TH SarabunPSK"/>
                <w:sz w:val="32"/>
              </w:rPr>
              <w:t xml:space="preserve">, </w:t>
            </w:r>
            <w:r w:rsidRPr="00946661">
              <w:rPr>
                <w:rFonts w:ascii="TH SarabunPSK" w:hAnsi="TH SarabunPSK"/>
                <w:sz w:val="32"/>
                <w:cs/>
              </w:rPr>
              <w:t>สุรางคนางค์)</w:t>
            </w:r>
          </w:p>
          <w:p w14:paraId="52B80993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คัมภีร์กาพย์สารวิลาสินี</w:t>
            </w:r>
          </w:p>
          <w:p w14:paraId="79543DC4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คัมภีร์กาพย์คันถะ</w:t>
            </w:r>
          </w:p>
          <w:p w14:paraId="2FD28197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เทคนิคและกลวิธีในการแต่งกาพย์</w:t>
            </w:r>
          </w:p>
          <w:p w14:paraId="39C23B39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สุนทรียรสของโคลง</w:t>
            </w:r>
          </w:p>
          <w:p w14:paraId="6B66CA7A" w14:textId="77777777" w:rsidR="00CE641B" w:rsidRPr="009C12FE" w:rsidRDefault="00CE641B" w:rsidP="005376FA">
            <w:pPr>
              <w:jc w:val="thaiDistribute"/>
              <w:rPr>
                <w:rFonts w:ascii="TH SarabunPSK" w:hAnsi="TH SarabunPSK"/>
                <w:color w:val="000000" w:themeColor="text1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 xml:space="preserve">- วรรณคดีและวรรณกรรมที่แต่งด้วยร่าย  </w:t>
            </w:r>
          </w:p>
        </w:tc>
        <w:tc>
          <w:tcPr>
            <w:tcW w:w="2221" w:type="dxa"/>
          </w:tcPr>
          <w:p w14:paraId="6172A32E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บรรยายพร้อมตัวอย่าง</w:t>
            </w:r>
          </w:p>
          <w:p w14:paraId="05EAF51B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ศึกษาและฝึกอ่านวรรณกรรมร้อยกรองประเภท</w:t>
            </w:r>
            <w:r>
              <w:rPr>
                <w:rFonts w:ascii="TH SarabunPSK" w:hAnsi="TH SarabunPSK" w:hint="cs"/>
                <w:sz w:val="32"/>
                <w:cs/>
              </w:rPr>
              <w:t>กาพย์</w:t>
            </w:r>
          </w:p>
          <w:p w14:paraId="21C9B4AC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ฝึกแต่งคำประพันธ์ประเภท</w:t>
            </w:r>
            <w:r>
              <w:rPr>
                <w:rFonts w:ascii="TH SarabunPSK" w:hAnsi="TH SarabunPSK" w:hint="cs"/>
                <w:sz w:val="32"/>
                <w:cs/>
              </w:rPr>
              <w:t>กาพย์</w:t>
            </w:r>
          </w:p>
          <w:p w14:paraId="5224F63C" w14:textId="77777777" w:rsidR="00CE641B" w:rsidRPr="00C306AF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อภิปราย วิพากษ์และสรุปผลร่วมกันในชั้นเรียน</w:t>
            </w:r>
          </w:p>
        </w:tc>
        <w:tc>
          <w:tcPr>
            <w:tcW w:w="847" w:type="dxa"/>
          </w:tcPr>
          <w:p w14:paraId="6F074E23" w14:textId="77777777" w:rsidR="00CE641B" w:rsidRPr="00AE6BF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8</w:t>
            </w:r>
          </w:p>
        </w:tc>
      </w:tr>
      <w:tr w:rsidR="00CE641B" w:rsidRPr="00C306AF" w14:paraId="5EECFF0A" w14:textId="77777777" w:rsidTr="005376FA">
        <w:tc>
          <w:tcPr>
            <w:tcW w:w="864" w:type="dxa"/>
          </w:tcPr>
          <w:p w14:paraId="64A5432D" w14:textId="77777777" w:rsidR="00CE641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8</w:t>
            </w:r>
          </w:p>
        </w:tc>
        <w:tc>
          <w:tcPr>
            <w:tcW w:w="4364" w:type="dxa"/>
          </w:tcPr>
          <w:p w14:paraId="330EF1F6" w14:textId="77777777" w:rsidR="00CE641B" w:rsidRPr="00946661" w:rsidRDefault="00CE641B" w:rsidP="005376FA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สอบกลางภาค</w:t>
            </w:r>
          </w:p>
        </w:tc>
        <w:tc>
          <w:tcPr>
            <w:tcW w:w="2221" w:type="dxa"/>
          </w:tcPr>
          <w:p w14:paraId="5F653153" w14:textId="77777777" w:rsidR="00CE641B" w:rsidRPr="00946661" w:rsidRDefault="00CE641B" w:rsidP="005376FA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847" w:type="dxa"/>
          </w:tcPr>
          <w:p w14:paraId="48221784" w14:textId="77777777" w:rsidR="00CE641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2</w:t>
            </w:r>
          </w:p>
        </w:tc>
      </w:tr>
      <w:tr w:rsidR="00CE641B" w:rsidRPr="00C306AF" w14:paraId="4DEE2447" w14:textId="77777777" w:rsidTr="005376FA">
        <w:trPr>
          <w:trHeight w:val="2150"/>
        </w:trPr>
        <w:tc>
          <w:tcPr>
            <w:tcW w:w="864" w:type="dxa"/>
          </w:tcPr>
          <w:p w14:paraId="4501058A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9-10</w:t>
            </w:r>
          </w:p>
        </w:tc>
        <w:tc>
          <w:tcPr>
            <w:tcW w:w="4364" w:type="dxa"/>
          </w:tcPr>
          <w:p w14:paraId="533E4FFB" w14:textId="77777777" w:rsidR="00CE641B" w:rsidRPr="005F2153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5F2153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 w:rsidRPr="005F2153">
              <w:rPr>
                <w:rFonts w:ascii="TH SarabunPSK" w:hAnsi="TH SarabunPSK" w:hint="cs"/>
                <w:b/>
                <w:bCs/>
                <w:sz w:val="32"/>
                <w:cs/>
              </w:rPr>
              <w:t>5</w:t>
            </w:r>
            <w:r w:rsidRPr="005F2153">
              <w:rPr>
                <w:rFonts w:ascii="TH SarabunPSK" w:hAnsi="TH SarabunPSK"/>
                <w:b/>
                <w:bCs/>
                <w:sz w:val="32"/>
                <w:cs/>
              </w:rPr>
              <w:t xml:space="preserve">  ร้อยกรองประเภทฉันท์ </w:t>
            </w:r>
          </w:p>
          <w:p w14:paraId="188F29A7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ความหมาย</w:t>
            </w:r>
          </w:p>
          <w:p w14:paraId="473D9A7F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กำเนิดและวิวัฒนาการ</w:t>
            </w:r>
          </w:p>
          <w:p w14:paraId="215CE822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ประเภทของโคลง</w:t>
            </w:r>
          </w:p>
          <w:p w14:paraId="04422CB5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เทคนิคและกลวิธีในการแต่งฉันท์</w:t>
            </w:r>
          </w:p>
          <w:p w14:paraId="79B9D2C0" w14:textId="77777777" w:rsidR="00CE641B" w:rsidRPr="00946661" w:rsidRDefault="00CE641B" w:rsidP="005376FA">
            <w:pPr>
              <w:rPr>
                <w:rFonts w:ascii="TH SarabunPSK" w:hAnsi="TH SarabunPSK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>- สุนทรียรสของฉันท์</w:t>
            </w:r>
          </w:p>
          <w:p w14:paraId="68D6F606" w14:textId="77777777" w:rsidR="00CE641B" w:rsidRPr="00C306AF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  <w:r w:rsidRPr="00946661">
              <w:rPr>
                <w:rFonts w:ascii="TH SarabunPSK" w:hAnsi="TH SarabunPSK"/>
                <w:sz w:val="32"/>
                <w:cs/>
              </w:rPr>
              <w:t xml:space="preserve">- วรรณคดีและวรรณกรรมที่แต่งด้วยฉันท์           </w:t>
            </w:r>
          </w:p>
        </w:tc>
        <w:tc>
          <w:tcPr>
            <w:tcW w:w="2221" w:type="dxa"/>
          </w:tcPr>
          <w:p w14:paraId="19A94223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t>- บรรยายพร้อมตัวอย่าง</w:t>
            </w:r>
          </w:p>
          <w:p w14:paraId="0D5AF928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t>- ศึกษาและฝึกอ่านวรรณกรรมร้อยกรองประเภท</w:t>
            </w:r>
            <w:r>
              <w:rPr>
                <w:rFonts w:ascii="TH SarabunPSK" w:hAnsi="TH SarabunPSK" w:hint="cs"/>
                <w:sz w:val="32"/>
                <w:cs/>
              </w:rPr>
              <w:t>ฉันท์</w:t>
            </w:r>
          </w:p>
          <w:p w14:paraId="76152F19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t>- ฝึกแต่งคำประพันธ์ประเภท</w:t>
            </w:r>
            <w:r>
              <w:rPr>
                <w:rFonts w:ascii="TH SarabunPSK" w:hAnsi="TH SarabunPSK" w:hint="cs"/>
                <w:sz w:val="32"/>
                <w:cs/>
              </w:rPr>
              <w:t>ฉันท์</w:t>
            </w:r>
          </w:p>
          <w:p w14:paraId="25BCBB6F" w14:textId="77777777" w:rsidR="00CE641B" w:rsidRPr="00C306AF" w:rsidRDefault="00CE641B" w:rsidP="005376FA">
            <w:pPr>
              <w:rPr>
                <w:rFonts w:ascii="TH SarabunPSK" w:hAnsi="TH SarabunPSK"/>
                <w:color w:val="000000" w:themeColor="text1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t>- อภิปราย วิพากษ์และสรุปผลร่วมกันในชั้นเรียน</w:t>
            </w:r>
          </w:p>
        </w:tc>
        <w:tc>
          <w:tcPr>
            <w:tcW w:w="847" w:type="dxa"/>
          </w:tcPr>
          <w:p w14:paraId="546F53C9" w14:textId="77777777" w:rsidR="00CE641B" w:rsidRPr="00AE6BF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8</w:t>
            </w:r>
          </w:p>
        </w:tc>
      </w:tr>
      <w:tr w:rsidR="00CE641B" w:rsidRPr="00C306AF" w14:paraId="34765EDE" w14:textId="77777777" w:rsidTr="005376FA">
        <w:trPr>
          <w:trHeight w:val="1264"/>
        </w:trPr>
        <w:tc>
          <w:tcPr>
            <w:tcW w:w="864" w:type="dxa"/>
          </w:tcPr>
          <w:p w14:paraId="43F2A4F7" w14:textId="77777777" w:rsidR="00CE641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11-12</w:t>
            </w:r>
          </w:p>
        </w:tc>
        <w:tc>
          <w:tcPr>
            <w:tcW w:w="4364" w:type="dxa"/>
          </w:tcPr>
          <w:p w14:paraId="4EAF6428" w14:textId="77777777" w:rsidR="00CE641B" w:rsidRPr="005F2153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5F2153">
              <w:rPr>
                <w:rFonts w:ascii="TH SarabunPSK" w:hAnsi="TH SarabunPSK"/>
                <w:b/>
                <w:bCs/>
                <w:sz w:val="32"/>
                <w:cs/>
              </w:rPr>
              <w:t>บทที่</w:t>
            </w:r>
            <w:r w:rsidRPr="005F2153">
              <w:rPr>
                <w:rFonts w:ascii="TH SarabunPSK" w:hAnsi="TH SarabunPSK" w:hint="cs"/>
                <w:b/>
                <w:bCs/>
                <w:sz w:val="32"/>
                <w:cs/>
              </w:rPr>
              <w:t xml:space="preserve"> 6</w:t>
            </w:r>
            <w:r w:rsidRPr="005F2153">
              <w:rPr>
                <w:rFonts w:ascii="TH SarabunPSK" w:hAnsi="TH SarabunPSK"/>
                <w:b/>
                <w:bCs/>
                <w:sz w:val="32"/>
                <w:cs/>
              </w:rPr>
              <w:t xml:space="preserve"> ร้อยกรองประเภทกลอน</w:t>
            </w:r>
          </w:p>
          <w:p w14:paraId="39A236DC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</w:rPr>
              <w:t xml:space="preserve">- </w:t>
            </w:r>
            <w:r w:rsidRPr="005F2153">
              <w:rPr>
                <w:rFonts w:ascii="TH SarabunPSK" w:hAnsi="TH SarabunPSK"/>
                <w:sz w:val="32"/>
                <w:cs/>
              </w:rPr>
              <w:t>ความหมาย</w:t>
            </w:r>
          </w:p>
          <w:p w14:paraId="1F1F7815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</w:rPr>
              <w:t xml:space="preserve">- </w:t>
            </w:r>
            <w:r w:rsidRPr="005F2153">
              <w:rPr>
                <w:rFonts w:ascii="TH SarabunPSK" w:hAnsi="TH SarabunPSK"/>
                <w:sz w:val="32"/>
                <w:cs/>
              </w:rPr>
              <w:t>กำเนิดและวิวัฒนาการ</w:t>
            </w:r>
          </w:p>
          <w:p w14:paraId="154E6F29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</w:rPr>
              <w:t xml:space="preserve">- </w:t>
            </w:r>
            <w:r w:rsidRPr="005F2153">
              <w:rPr>
                <w:rFonts w:ascii="TH SarabunPSK" w:hAnsi="TH SarabunPSK"/>
                <w:sz w:val="32"/>
                <w:cs/>
              </w:rPr>
              <w:t>ลักษณะคำประพันธ์ประเภทกลอน</w:t>
            </w:r>
          </w:p>
          <w:p w14:paraId="7D0B2DD7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</w:rPr>
              <w:t xml:space="preserve">- </w:t>
            </w:r>
            <w:r w:rsidRPr="005F2153">
              <w:rPr>
                <w:rFonts w:ascii="TH SarabunPSK" w:hAnsi="TH SarabunPSK"/>
                <w:sz w:val="32"/>
                <w:cs/>
              </w:rPr>
              <w:t>เทคนิคและกลวิธีในการแต่งกลอน</w:t>
            </w:r>
          </w:p>
          <w:p w14:paraId="30EA88EB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</w:rPr>
              <w:t xml:space="preserve">- </w:t>
            </w:r>
            <w:r w:rsidRPr="005F2153">
              <w:rPr>
                <w:rFonts w:ascii="TH SarabunPSK" w:hAnsi="TH SarabunPSK"/>
                <w:sz w:val="32"/>
                <w:cs/>
              </w:rPr>
              <w:t>สุนทรียรสของกลอน</w:t>
            </w:r>
          </w:p>
          <w:p w14:paraId="309363EF" w14:textId="77777777" w:rsidR="00CE641B" w:rsidRPr="00E57E87" w:rsidRDefault="00CE641B" w:rsidP="005376FA">
            <w:pPr>
              <w:jc w:val="thaiDistribute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5F2153">
              <w:rPr>
                <w:rFonts w:ascii="TH SarabunPSK" w:hAnsi="TH SarabunPSK"/>
                <w:sz w:val="32"/>
              </w:rPr>
              <w:lastRenderedPageBreak/>
              <w:t xml:space="preserve">- </w:t>
            </w:r>
            <w:r w:rsidRPr="005F2153">
              <w:rPr>
                <w:rFonts w:ascii="TH SarabunPSK" w:hAnsi="TH SarabunPSK"/>
                <w:sz w:val="32"/>
                <w:cs/>
              </w:rPr>
              <w:t>วรรณคดีและวรรณกรรมที่แต่งด้วยกลอน</w:t>
            </w:r>
          </w:p>
        </w:tc>
        <w:tc>
          <w:tcPr>
            <w:tcW w:w="2221" w:type="dxa"/>
          </w:tcPr>
          <w:p w14:paraId="216D8305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lastRenderedPageBreak/>
              <w:t>- บรรยายพร้อมตัวอย่าง</w:t>
            </w:r>
          </w:p>
          <w:p w14:paraId="01481D54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t>- ศึกษาและฝึกอ่านวรรณกรรมร้อยกรองประเภท</w:t>
            </w:r>
            <w:r>
              <w:rPr>
                <w:rFonts w:ascii="TH SarabunPSK" w:hAnsi="TH SarabunPSK" w:hint="cs"/>
                <w:sz w:val="32"/>
                <w:cs/>
              </w:rPr>
              <w:t>กลอน</w:t>
            </w:r>
          </w:p>
          <w:p w14:paraId="4699D012" w14:textId="77777777" w:rsidR="00CE641B" w:rsidRPr="005F2153" w:rsidRDefault="00CE641B" w:rsidP="005376FA">
            <w:pPr>
              <w:rPr>
                <w:rFonts w:ascii="TH SarabunPSK" w:hAnsi="TH SarabunPSK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t>- ฝึกแต่งคำประพันธ์ประเภท</w:t>
            </w:r>
            <w:r>
              <w:rPr>
                <w:rFonts w:ascii="TH SarabunPSK" w:hAnsi="TH SarabunPSK" w:hint="cs"/>
                <w:sz w:val="32"/>
                <w:cs/>
              </w:rPr>
              <w:t>กลอน</w:t>
            </w:r>
          </w:p>
          <w:p w14:paraId="15D010FE" w14:textId="77777777" w:rsidR="00CE641B" w:rsidRPr="00E57E87" w:rsidRDefault="00CE641B" w:rsidP="005376FA">
            <w:pPr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5F2153">
              <w:rPr>
                <w:rFonts w:ascii="TH SarabunPSK" w:hAnsi="TH SarabunPSK"/>
                <w:sz w:val="32"/>
                <w:cs/>
              </w:rPr>
              <w:lastRenderedPageBreak/>
              <w:t>- อภิปราย วิพากษ์และสรุปผลร่วมกันในชั้นเรียน</w:t>
            </w:r>
          </w:p>
        </w:tc>
        <w:tc>
          <w:tcPr>
            <w:tcW w:w="847" w:type="dxa"/>
          </w:tcPr>
          <w:p w14:paraId="6A28A608" w14:textId="77777777" w:rsidR="00CE641B" w:rsidRPr="00E57E87" w:rsidRDefault="00CE641B" w:rsidP="005376FA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AE6BFB">
              <w:rPr>
                <w:rFonts w:ascii="TH SarabunPSK" w:hAnsi="TH SarabunPSK" w:hint="cs"/>
                <w:color w:val="000000" w:themeColor="text1"/>
                <w:sz w:val="32"/>
                <w:cs/>
              </w:rPr>
              <w:lastRenderedPageBreak/>
              <w:t>8</w:t>
            </w:r>
          </w:p>
        </w:tc>
      </w:tr>
      <w:tr w:rsidR="00CE641B" w:rsidRPr="00C306AF" w14:paraId="05C8F4A3" w14:textId="77777777" w:rsidTr="005376FA">
        <w:trPr>
          <w:trHeight w:val="2096"/>
        </w:trPr>
        <w:tc>
          <w:tcPr>
            <w:tcW w:w="864" w:type="dxa"/>
          </w:tcPr>
          <w:p w14:paraId="3C223BF2" w14:textId="77777777" w:rsidR="00CE641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lastRenderedPageBreak/>
              <w:t>13</w:t>
            </w:r>
          </w:p>
        </w:tc>
        <w:tc>
          <w:tcPr>
            <w:tcW w:w="4364" w:type="dxa"/>
          </w:tcPr>
          <w:p w14:paraId="08628FD4" w14:textId="77777777" w:rsidR="00CE641B" w:rsidRPr="00FB3F3B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FB3F3B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7</w:t>
            </w:r>
            <w:r w:rsidRPr="00FB3F3B">
              <w:rPr>
                <w:rFonts w:ascii="TH SarabunPSK" w:hAnsi="TH SarabunPSK"/>
                <w:b/>
                <w:bCs/>
                <w:sz w:val="32"/>
                <w:cs/>
              </w:rPr>
              <w:t xml:space="preserve"> ร้อยกรองประเภทกลบท  </w:t>
            </w:r>
          </w:p>
          <w:p w14:paraId="4834747C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ความหมาย</w:t>
            </w:r>
          </w:p>
          <w:p w14:paraId="1F6582EE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กำเนิดและวิวัฒนาการ</w:t>
            </w:r>
          </w:p>
          <w:p w14:paraId="145C9BB0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ลักษณะคำประพันธ์ประเภทกลบท</w:t>
            </w:r>
          </w:p>
          <w:p w14:paraId="3FCD5D65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เทคนิคและกลวิธีในการแต่งกลบท</w:t>
            </w:r>
          </w:p>
          <w:p w14:paraId="4484B6D8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สุนทรียรสของกลบท</w:t>
            </w:r>
          </w:p>
          <w:p w14:paraId="32675D6D" w14:textId="77777777" w:rsidR="00CE641B" w:rsidRPr="005F2153" w:rsidRDefault="00CE641B" w:rsidP="005376FA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วรรณคดีและวรรณกรรมที่แต่งด้วยกลบท</w:t>
            </w:r>
          </w:p>
        </w:tc>
        <w:tc>
          <w:tcPr>
            <w:tcW w:w="2221" w:type="dxa"/>
          </w:tcPr>
          <w:p w14:paraId="4277FA16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บรรยายพร้อมตัวอย่าง</w:t>
            </w:r>
          </w:p>
          <w:p w14:paraId="0FC1EF84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ศึกษาและฝึกอ่านวรรณกรรมร้อยกรองประเภท</w:t>
            </w:r>
            <w:r>
              <w:rPr>
                <w:rFonts w:ascii="TH SarabunPSK" w:hAnsi="TH SarabunPSK" w:hint="cs"/>
                <w:sz w:val="32"/>
                <w:cs/>
              </w:rPr>
              <w:t>กลบท</w:t>
            </w:r>
          </w:p>
          <w:p w14:paraId="1E0E6669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ฝึกแต่งคำประพันธ์ประเภท</w:t>
            </w:r>
            <w:r>
              <w:rPr>
                <w:rFonts w:ascii="TH SarabunPSK" w:hAnsi="TH SarabunPSK" w:hint="cs"/>
                <w:sz w:val="32"/>
                <w:cs/>
              </w:rPr>
              <w:t>กลบท</w:t>
            </w:r>
          </w:p>
          <w:p w14:paraId="297B7A40" w14:textId="77777777" w:rsidR="00CE641B" w:rsidRPr="005F2153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อภิปราย วิพากษ์และสรุปผลร่วมกันในชั้นเรียน</w:t>
            </w:r>
          </w:p>
        </w:tc>
        <w:tc>
          <w:tcPr>
            <w:tcW w:w="847" w:type="dxa"/>
          </w:tcPr>
          <w:p w14:paraId="010DB442" w14:textId="77777777" w:rsidR="00CE641B" w:rsidRPr="00AE6BF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4</w:t>
            </w:r>
          </w:p>
        </w:tc>
      </w:tr>
      <w:tr w:rsidR="00CE641B" w:rsidRPr="00C306AF" w14:paraId="48F01260" w14:textId="77777777" w:rsidTr="005376FA">
        <w:trPr>
          <w:trHeight w:val="2096"/>
        </w:trPr>
        <w:tc>
          <w:tcPr>
            <w:tcW w:w="864" w:type="dxa"/>
          </w:tcPr>
          <w:p w14:paraId="095DCE96" w14:textId="77777777" w:rsidR="00CE641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14</w:t>
            </w:r>
          </w:p>
        </w:tc>
        <w:tc>
          <w:tcPr>
            <w:tcW w:w="4364" w:type="dxa"/>
          </w:tcPr>
          <w:p w14:paraId="6ECB0665" w14:textId="77777777" w:rsidR="00CE641B" w:rsidRPr="00FB3F3B" w:rsidRDefault="00CE641B" w:rsidP="005376FA">
            <w:pPr>
              <w:rPr>
                <w:rFonts w:ascii="TH SarabunPSK" w:hAnsi="TH SarabunPSK"/>
                <w:b/>
                <w:bCs/>
                <w:sz w:val="32"/>
              </w:rPr>
            </w:pPr>
            <w:r w:rsidRPr="00FB3F3B">
              <w:rPr>
                <w:rFonts w:ascii="TH SarabunPSK" w:hAnsi="TH SarabunPSK"/>
                <w:b/>
                <w:bCs/>
                <w:sz w:val="32"/>
                <w:cs/>
              </w:rPr>
              <w:t xml:space="preserve">บทที่ </w:t>
            </w:r>
            <w:r w:rsidRPr="00FB3F3B">
              <w:rPr>
                <w:rFonts w:ascii="TH SarabunPSK" w:hAnsi="TH SarabunPSK" w:hint="cs"/>
                <w:b/>
                <w:bCs/>
                <w:sz w:val="32"/>
                <w:cs/>
              </w:rPr>
              <w:t>8</w:t>
            </w:r>
            <w:r w:rsidRPr="00FB3F3B">
              <w:rPr>
                <w:rFonts w:ascii="TH SarabunPSK" w:hAnsi="TH SarabunPSK"/>
                <w:b/>
                <w:bCs/>
                <w:sz w:val="32"/>
                <w:cs/>
              </w:rPr>
              <w:t xml:space="preserve"> ร้อยกรองไทยรูปแบบใหม่</w:t>
            </w:r>
          </w:p>
          <w:p w14:paraId="7DC15092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ความหมาย</w:t>
            </w:r>
          </w:p>
          <w:p w14:paraId="7C3CFB6E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กำเนิดและวิวัฒนาการร้อยกรองไทยรูปแบบใหม่</w:t>
            </w:r>
          </w:p>
          <w:p w14:paraId="4A8697AE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ลักษณะคำประพันธ์ประเภทร้อยกรองไทยรูปแบบใหม่</w:t>
            </w:r>
          </w:p>
          <w:p w14:paraId="2875DDA2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 xml:space="preserve"> - เทคนิคและกลวิธีในการแต่งร้อยกรองไทยรูปแบบใหม่</w:t>
            </w:r>
          </w:p>
          <w:p w14:paraId="4CC44726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 xml:space="preserve"> - สุนทรียรสของร้อยกรองไทยรูปแบบใหม่</w:t>
            </w:r>
          </w:p>
          <w:p w14:paraId="20EA5898" w14:textId="77777777" w:rsidR="00CE641B" w:rsidRPr="00FB3F3B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วรรณคดีและวรรณกรรมที่แต่งด้วยร้อยกรองไทยรูปแบบใหม่</w:t>
            </w:r>
          </w:p>
        </w:tc>
        <w:tc>
          <w:tcPr>
            <w:tcW w:w="2221" w:type="dxa"/>
          </w:tcPr>
          <w:p w14:paraId="59558640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บรรยายพร้อมตัวอย่าง</w:t>
            </w:r>
          </w:p>
          <w:p w14:paraId="410C2695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ศึกษาและฝึกอ่านวรรณกรรมร้อยกรองประเภทกลบท</w:t>
            </w:r>
          </w:p>
          <w:p w14:paraId="0A30FA19" w14:textId="77777777" w:rsidR="00CE641B" w:rsidRPr="00FB3F3B" w:rsidRDefault="00CE641B" w:rsidP="005376FA">
            <w:pPr>
              <w:rPr>
                <w:rFonts w:ascii="TH SarabunPSK" w:hAnsi="TH SarabunPSK"/>
                <w:sz w:val="32"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ฝึกแต่งคำประพันธ์ประเภทกลบท</w:t>
            </w:r>
          </w:p>
          <w:p w14:paraId="13F74E00" w14:textId="77777777" w:rsidR="00CE641B" w:rsidRPr="00FB3F3B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FB3F3B">
              <w:rPr>
                <w:rFonts w:ascii="TH SarabunPSK" w:hAnsi="TH SarabunPSK"/>
                <w:sz w:val="32"/>
                <w:cs/>
              </w:rPr>
              <w:t>- อภิปราย วิพากษ์และสรุปผลร่วมกันในชั้นเรียน</w:t>
            </w:r>
          </w:p>
        </w:tc>
        <w:tc>
          <w:tcPr>
            <w:tcW w:w="847" w:type="dxa"/>
          </w:tcPr>
          <w:p w14:paraId="11782354" w14:textId="77777777" w:rsidR="00CE641B" w:rsidRPr="00AE6BF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4</w:t>
            </w:r>
          </w:p>
        </w:tc>
      </w:tr>
      <w:tr w:rsidR="00CE641B" w:rsidRPr="00C306AF" w14:paraId="0769C472" w14:textId="77777777" w:rsidTr="005376FA">
        <w:trPr>
          <w:trHeight w:val="1070"/>
        </w:trPr>
        <w:tc>
          <w:tcPr>
            <w:tcW w:w="864" w:type="dxa"/>
          </w:tcPr>
          <w:p w14:paraId="3CFDC3F1" w14:textId="77777777" w:rsidR="00CE641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32"/>
                <w:cs/>
              </w:rPr>
              <w:t>15</w:t>
            </w:r>
          </w:p>
        </w:tc>
        <w:tc>
          <w:tcPr>
            <w:tcW w:w="4364" w:type="dxa"/>
          </w:tcPr>
          <w:p w14:paraId="6E52D0EF" w14:textId="77777777" w:rsidR="00CE641B" w:rsidRPr="00811F33" w:rsidRDefault="00CE641B" w:rsidP="005376FA">
            <w:pPr>
              <w:rPr>
                <w:rFonts w:ascii="TH SarabunPSK" w:hAnsi="TH SarabunPSK"/>
                <w:sz w:val="32"/>
              </w:rPr>
            </w:pPr>
            <w:r w:rsidRPr="00811F33">
              <w:rPr>
                <w:rFonts w:ascii="TH SarabunPSK" w:hAnsi="TH SarabunPSK"/>
                <w:sz w:val="32"/>
                <w:cs/>
              </w:rPr>
              <w:t xml:space="preserve">- </w:t>
            </w:r>
            <w:r w:rsidRPr="00811F33">
              <w:rPr>
                <w:rFonts w:ascii="TH SarabunPSK" w:hAnsi="TH SarabunPSK" w:hint="cs"/>
                <w:sz w:val="32"/>
                <w:cs/>
              </w:rPr>
              <w:t>ทดสอบการอ่านออกเสียง (ทำนองเสนาะ)</w:t>
            </w:r>
          </w:p>
          <w:p w14:paraId="7A265F9A" w14:textId="77777777" w:rsidR="00CE641B" w:rsidRPr="00FB3F3B" w:rsidRDefault="00CE641B" w:rsidP="005376FA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811F33">
              <w:rPr>
                <w:rFonts w:ascii="TH SarabunPSK" w:hAnsi="TH SarabunPSK"/>
                <w:sz w:val="32"/>
                <w:cs/>
              </w:rPr>
              <w:t>- เสนอบทกวีที่แต่ง</w:t>
            </w:r>
          </w:p>
        </w:tc>
        <w:tc>
          <w:tcPr>
            <w:tcW w:w="2221" w:type="dxa"/>
          </w:tcPr>
          <w:p w14:paraId="2D2E7DAC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สอบเก็บคะแนน</w:t>
            </w:r>
          </w:p>
          <w:p w14:paraId="6B980A85" w14:textId="77777777" w:rsidR="00CE641B" w:rsidRPr="00FB3F3B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นำเสนอบทกวีที่แต่ง</w:t>
            </w:r>
          </w:p>
        </w:tc>
        <w:tc>
          <w:tcPr>
            <w:tcW w:w="847" w:type="dxa"/>
          </w:tcPr>
          <w:p w14:paraId="42D884C1" w14:textId="77777777" w:rsidR="00CE641B" w:rsidRPr="00AE6BFB" w:rsidRDefault="00CE641B" w:rsidP="005376FA">
            <w:pPr>
              <w:jc w:val="center"/>
              <w:rPr>
                <w:rFonts w:ascii="TH SarabunPSK" w:hAnsi="TH SarabunPSK"/>
                <w:color w:val="000000" w:themeColor="text1"/>
                <w:sz w:val="32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32"/>
              </w:rPr>
              <w:t>4</w:t>
            </w:r>
          </w:p>
        </w:tc>
      </w:tr>
      <w:tr w:rsidR="00CE641B" w:rsidRPr="00C306AF" w14:paraId="3CD74CB0" w14:textId="77777777" w:rsidTr="005376FA">
        <w:trPr>
          <w:trHeight w:val="545"/>
        </w:trPr>
        <w:tc>
          <w:tcPr>
            <w:tcW w:w="864" w:type="dxa"/>
          </w:tcPr>
          <w:p w14:paraId="7FA20534" w14:textId="77777777" w:rsidR="00CE641B" w:rsidRPr="002624AF" w:rsidRDefault="00CE641B" w:rsidP="005376FA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2624AF">
              <w:rPr>
                <w:rFonts w:ascii="TH SarabunPSK" w:hAnsi="TH SarabunPSK" w:hint="cs"/>
                <w:b/>
                <w:bCs/>
                <w:color w:val="000000" w:themeColor="text1"/>
                <w:sz w:val="32"/>
                <w:cs/>
              </w:rPr>
              <w:t>1</w:t>
            </w:r>
            <w:r>
              <w:rPr>
                <w:rFonts w:ascii="TH SarabunPSK" w:hAnsi="TH SarabunPSK" w:hint="cs"/>
                <w:b/>
                <w:bCs/>
                <w:color w:val="000000" w:themeColor="text1"/>
                <w:sz w:val="32"/>
                <w:cs/>
              </w:rPr>
              <w:t>6</w:t>
            </w:r>
          </w:p>
        </w:tc>
        <w:tc>
          <w:tcPr>
            <w:tcW w:w="4364" w:type="dxa"/>
          </w:tcPr>
          <w:p w14:paraId="05AE9A26" w14:textId="77777777" w:rsidR="00CE641B" w:rsidRPr="002624AF" w:rsidRDefault="00CE641B" w:rsidP="005376FA">
            <w:pPr>
              <w:contextualSpacing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 w:rsidRPr="002624AF">
              <w:rPr>
                <w:rFonts w:ascii="TH SarabunPSK" w:hAnsi="TH SarabunPSK" w:hint="cs"/>
                <w:b/>
                <w:bCs/>
                <w:sz w:val="32"/>
                <w:cs/>
              </w:rPr>
              <w:t>สอบปลายภาค</w:t>
            </w:r>
          </w:p>
        </w:tc>
        <w:tc>
          <w:tcPr>
            <w:tcW w:w="2221" w:type="dxa"/>
          </w:tcPr>
          <w:p w14:paraId="165C59D5" w14:textId="77777777" w:rsidR="00CE641B" w:rsidRPr="002624AF" w:rsidRDefault="00CE641B" w:rsidP="005376FA">
            <w:pPr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</w:p>
        </w:tc>
        <w:tc>
          <w:tcPr>
            <w:tcW w:w="847" w:type="dxa"/>
          </w:tcPr>
          <w:p w14:paraId="6FEEF26E" w14:textId="77777777" w:rsidR="00CE641B" w:rsidRPr="002624AF" w:rsidRDefault="00CE641B" w:rsidP="005376FA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</w:pPr>
            <w:r>
              <w:rPr>
                <w:rFonts w:ascii="TH SarabunPSK" w:hAnsi="TH SarabunPSK"/>
                <w:b/>
                <w:bCs/>
                <w:color w:val="000000" w:themeColor="text1"/>
                <w:sz w:val="32"/>
              </w:rPr>
              <w:t>2</w:t>
            </w:r>
          </w:p>
        </w:tc>
      </w:tr>
    </w:tbl>
    <w:p w14:paraId="74AAC9BB" w14:textId="2ED64786" w:rsidR="002E2D7A" w:rsidRDefault="00965779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  <w:r w:rsidRPr="00403F6B">
        <w:rPr>
          <w:rFonts w:ascii="TH SarabunPSK" w:hAnsi="TH SarabunPSK" w:hint="cs"/>
          <w:sz w:val="32"/>
          <w:cs/>
          <w:lang w:eastAsia="zh-CN"/>
        </w:rPr>
        <w:t>** อาจมีการเปลี่ยนแปลงตามความเหมาะสม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071"/>
      </w:tblGrid>
      <w:tr w:rsidR="00CE641B" w:rsidRPr="00D575A3" w14:paraId="08E66BFC" w14:textId="77777777" w:rsidTr="005376FA">
        <w:trPr>
          <w:tblHeader/>
        </w:trPr>
        <w:tc>
          <w:tcPr>
            <w:tcW w:w="3964" w:type="dxa"/>
            <w:shd w:val="clear" w:color="auto" w:fill="F2F2F2" w:themeFill="background1" w:themeFillShade="F2"/>
          </w:tcPr>
          <w:p w14:paraId="26F1110C" w14:textId="77777777" w:rsidR="00AF7999" w:rsidRDefault="00AF7999" w:rsidP="005376FA">
            <w:pPr>
              <w:jc w:val="center"/>
              <w:rPr>
                <w:rFonts w:ascii="TH SarabunPSK" w:hAnsi="TH SarabunPSK"/>
                <w:b/>
                <w:bCs/>
                <w:color w:val="000000"/>
                <w:sz w:val="32"/>
              </w:rPr>
            </w:pPr>
          </w:p>
          <w:p w14:paraId="0E8ED3DB" w14:textId="7EFC0FA4" w:rsidR="00CE641B" w:rsidRPr="00D575A3" w:rsidRDefault="00CE641B" w:rsidP="005376FA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D575A3">
              <w:rPr>
                <w:rFonts w:ascii="TH SarabunPSK" w:hAnsi="TH SarabunPSK"/>
                <w:b/>
                <w:bCs/>
                <w:color w:val="000000"/>
                <w:sz w:val="32"/>
                <w:cs/>
              </w:rPr>
              <w:t>แผนการประเมินผลการเรียนรู้</w:t>
            </w:r>
            <w:r w:rsidRPr="00D575A3">
              <w:rPr>
                <w:rFonts w:ascii="TH SarabunPSK" w:hAnsi="TH SarabunPSK" w:hint="cs"/>
                <w:b/>
                <w:bCs/>
                <w:color w:val="000000"/>
                <w:sz w:val="32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8623C5F" w14:textId="0927C69D" w:rsidR="00CE641B" w:rsidRPr="00D575A3" w:rsidRDefault="00CE641B" w:rsidP="005376FA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D575A3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วิธีการประเมินผลการเรียนรู้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BB2CAC0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D575A3">
              <w:rPr>
                <w:rFonts w:ascii="TH SarabunPSK" w:hAnsi="TH SarabunPSK" w:hint="cs"/>
                <w:b/>
                <w:bCs/>
                <w:sz w:val="32"/>
                <w:cs/>
              </w:rPr>
              <w:t>สัปดาห์ที่ประเมิน</w:t>
            </w:r>
          </w:p>
        </w:tc>
        <w:tc>
          <w:tcPr>
            <w:tcW w:w="1071" w:type="dxa"/>
            <w:shd w:val="clear" w:color="auto" w:fill="F2F2F2" w:themeFill="background1" w:themeFillShade="F2"/>
          </w:tcPr>
          <w:p w14:paraId="6518F11A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D575A3">
              <w:rPr>
                <w:rFonts w:ascii="TH SarabunPSK" w:hAnsi="TH SarabunPSK" w:hint="cs"/>
                <w:b/>
                <w:bCs/>
                <w:sz w:val="32"/>
                <w:cs/>
              </w:rPr>
              <w:t>สัดส่วนของการประเมิน</w:t>
            </w:r>
          </w:p>
        </w:tc>
      </w:tr>
      <w:tr w:rsidR="00CE641B" w:rsidRPr="00D575A3" w14:paraId="11F84A68" w14:textId="77777777" w:rsidTr="005376FA">
        <w:trPr>
          <w:trHeight w:val="2127"/>
        </w:trPr>
        <w:tc>
          <w:tcPr>
            <w:tcW w:w="3964" w:type="dxa"/>
          </w:tcPr>
          <w:p w14:paraId="0AC9477D" w14:textId="77777777" w:rsidR="00CE641B" w:rsidRPr="00D575A3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885FDE">
              <w:rPr>
                <w:rFonts w:ascii="TH SarabunPSK" w:hAnsi="TH SarabunPSK"/>
                <w:sz w:val="32"/>
              </w:rPr>
              <w:t xml:space="preserve">1. </w:t>
            </w:r>
            <w:r w:rsidRPr="00885FDE">
              <w:rPr>
                <w:rFonts w:ascii="TH SarabunPSK" w:hAnsi="TH SarabunPSK"/>
                <w:sz w:val="32"/>
                <w:cs/>
              </w:rPr>
              <w:t>เพื่อให้ผู้เรียนมีความรู้ความเข้าใจความเป็นมาและวิวัฒนาการของวรรณกรรมร้อยกรองไทย</w:t>
            </w:r>
          </w:p>
        </w:tc>
        <w:tc>
          <w:tcPr>
            <w:tcW w:w="2268" w:type="dxa"/>
          </w:tcPr>
          <w:p w14:paraId="66C84EF0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การตอบคำถาม </w:t>
            </w:r>
          </w:p>
          <w:p w14:paraId="2D8946CC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การนำเสนอแนวความคิด</w:t>
            </w:r>
          </w:p>
          <w:p w14:paraId="066DD262" w14:textId="77777777" w:rsidR="00CE641B" w:rsidRPr="00C306AF" w:rsidRDefault="00CE641B" w:rsidP="005376FA">
            <w:pPr>
              <w:rPr>
                <w:rFonts w:ascii="TH SarabunPSK" w:hAnsi="TH SarabunPSK"/>
                <w:sz w:val="32"/>
              </w:rPr>
            </w:pPr>
            <w:r w:rsidRPr="00C306AF">
              <w:rPr>
                <w:rFonts w:ascii="TH SarabunPSK" w:hAnsi="TH SarabunPSK"/>
                <w:sz w:val="32"/>
                <w:cs/>
              </w:rPr>
              <w:t xml:space="preserve">- </w:t>
            </w:r>
            <w:r>
              <w:rPr>
                <w:rFonts w:ascii="TH SarabunPSK" w:hAnsi="TH SarabunPSK" w:hint="cs"/>
                <w:sz w:val="32"/>
                <w:cs/>
              </w:rPr>
              <w:t>แบบฝึกหัด</w:t>
            </w:r>
          </w:p>
          <w:p w14:paraId="3E2CBE03" w14:textId="77777777" w:rsidR="00CE641B" w:rsidRPr="00D575A3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C306AF">
              <w:rPr>
                <w:rFonts w:ascii="TH SarabunPSK" w:hAnsi="TH SarabunPSK"/>
                <w:sz w:val="32"/>
                <w:cs/>
              </w:rPr>
              <w:t xml:space="preserve">- </w:t>
            </w:r>
            <w:r w:rsidRPr="00C306AF">
              <w:rPr>
                <w:rFonts w:ascii="TH SarabunPSK" w:hAnsi="TH SarabunPSK" w:hint="cs"/>
                <w:sz w:val="32"/>
                <w:cs/>
              </w:rPr>
              <w:t>การสอบกลางภาค</w:t>
            </w:r>
          </w:p>
        </w:tc>
        <w:tc>
          <w:tcPr>
            <w:tcW w:w="993" w:type="dxa"/>
          </w:tcPr>
          <w:p w14:paraId="55824CB5" w14:textId="77777777" w:rsidR="00CE641B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</w:p>
          <w:p w14:paraId="02C5B0DF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1-7</w:t>
            </w:r>
          </w:p>
        </w:tc>
        <w:tc>
          <w:tcPr>
            <w:tcW w:w="1071" w:type="dxa"/>
          </w:tcPr>
          <w:p w14:paraId="751F0AD0" w14:textId="77777777" w:rsidR="00CE641B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  <w:p w14:paraId="42EEC96C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20 </w:t>
            </w:r>
            <w:r w:rsidRPr="00C306AF">
              <w:rPr>
                <w:rFonts w:ascii="TH SarabunPSK" w:hAnsi="TH SarabunPSK"/>
                <w:sz w:val="32"/>
                <w:cs/>
              </w:rPr>
              <w:t>%</w:t>
            </w:r>
          </w:p>
          <w:p w14:paraId="5DB20861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</w:tc>
      </w:tr>
      <w:tr w:rsidR="00CE641B" w:rsidRPr="00D575A3" w14:paraId="69CFF0FB" w14:textId="77777777" w:rsidTr="005376FA">
        <w:tc>
          <w:tcPr>
            <w:tcW w:w="3964" w:type="dxa"/>
          </w:tcPr>
          <w:p w14:paraId="7D4B3119" w14:textId="77777777" w:rsidR="00CE641B" w:rsidRPr="00885FDE" w:rsidRDefault="00CE641B" w:rsidP="005376FA">
            <w:pPr>
              <w:ind w:right="84"/>
              <w:rPr>
                <w:rFonts w:ascii="TH SarabunPSK" w:hAnsi="TH SarabunPSK"/>
                <w:sz w:val="32"/>
              </w:rPr>
            </w:pPr>
            <w:r w:rsidRPr="00885FDE">
              <w:rPr>
                <w:rFonts w:ascii="TH SarabunPSK" w:hAnsi="TH SarabunPSK"/>
                <w:sz w:val="32"/>
                <w:cs/>
              </w:rPr>
              <w:t>2. เพื่อให้ผู้เรียนสามารถวิเคราะห์ องค์ประกอบของวรรณกรรมร้อยกรองไทยแต่ละประเภทได้</w:t>
            </w:r>
          </w:p>
          <w:p w14:paraId="48A78A90" w14:textId="77777777" w:rsidR="00CE641B" w:rsidRPr="00AB6461" w:rsidRDefault="00CE641B" w:rsidP="005376FA">
            <w:pPr>
              <w:ind w:right="84"/>
              <w:rPr>
                <w:rFonts w:ascii="TH SarabunPSK" w:hAnsi="TH SarabunPSK"/>
                <w:sz w:val="32"/>
              </w:rPr>
            </w:pPr>
          </w:p>
        </w:tc>
        <w:tc>
          <w:tcPr>
            <w:tcW w:w="2268" w:type="dxa"/>
          </w:tcPr>
          <w:p w14:paraId="5E7B812A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</w:t>
            </w:r>
            <w:r w:rsidRPr="00C306AF">
              <w:rPr>
                <w:rFonts w:ascii="TH SarabunPSK" w:hAnsi="TH SarabunPSK" w:hint="cs"/>
                <w:sz w:val="32"/>
                <w:cs/>
              </w:rPr>
              <w:t>การ</w:t>
            </w:r>
            <w:r w:rsidRPr="00C306AF">
              <w:rPr>
                <w:rFonts w:ascii="TH SarabunPSK" w:hAnsi="TH SarabunPSK"/>
                <w:sz w:val="32"/>
                <w:cs/>
              </w:rPr>
              <w:t>นำเสนอหน้าชั้นเรียน</w:t>
            </w:r>
          </w:p>
          <w:p w14:paraId="431713B5" w14:textId="77777777" w:rsidR="00CE641B" w:rsidRPr="00D575A3" w:rsidRDefault="00CE641B" w:rsidP="005376FA">
            <w:pPr>
              <w:rPr>
                <w:rFonts w:ascii="TH SarabunPSK" w:hAnsi="TH SarabunPSK"/>
                <w:color w:val="FF0000"/>
                <w:sz w:val="32"/>
              </w:rPr>
            </w:pPr>
            <w:r w:rsidRPr="005E34D3">
              <w:rPr>
                <w:rFonts w:ascii="TH SarabunPSK" w:hAnsi="TH SarabunPSK" w:hint="cs"/>
                <w:sz w:val="32"/>
                <w:cs/>
              </w:rPr>
              <w:t>- การวิพากษ์แลกเปลี่ยน</w:t>
            </w:r>
          </w:p>
        </w:tc>
        <w:tc>
          <w:tcPr>
            <w:tcW w:w="993" w:type="dxa"/>
          </w:tcPr>
          <w:p w14:paraId="675BCC5C" w14:textId="77777777" w:rsidR="00CE641B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</w:p>
          <w:p w14:paraId="47BBDBCF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3-15</w:t>
            </w:r>
          </w:p>
        </w:tc>
        <w:tc>
          <w:tcPr>
            <w:tcW w:w="1071" w:type="dxa"/>
          </w:tcPr>
          <w:p w14:paraId="0CEC6DBE" w14:textId="77777777" w:rsidR="00CE641B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  <w:p w14:paraId="653AC7D2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20</w:t>
            </w:r>
            <w:r w:rsidRPr="00C306AF">
              <w:rPr>
                <w:rFonts w:ascii="TH SarabunPSK" w:hAnsi="TH SarabunPSK"/>
                <w:sz w:val="32"/>
                <w:cs/>
              </w:rPr>
              <w:t>%</w:t>
            </w:r>
          </w:p>
          <w:p w14:paraId="1B10AD2A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</w:tc>
      </w:tr>
      <w:tr w:rsidR="00CE641B" w:rsidRPr="00D575A3" w14:paraId="631E77AF" w14:textId="77777777" w:rsidTr="005376FA">
        <w:tc>
          <w:tcPr>
            <w:tcW w:w="3964" w:type="dxa"/>
          </w:tcPr>
          <w:p w14:paraId="695CCD62" w14:textId="77777777" w:rsidR="00CE641B" w:rsidRPr="00D575A3" w:rsidRDefault="00CE641B" w:rsidP="005376FA">
            <w:pPr>
              <w:rPr>
                <w:rFonts w:ascii="TH SarabunPSK" w:hAnsi="TH SarabunPSK"/>
                <w:color w:val="FF0000"/>
                <w:sz w:val="32"/>
              </w:rPr>
            </w:pPr>
            <w:r w:rsidRPr="00885FDE">
              <w:rPr>
                <w:rFonts w:ascii="TH SarabunPSK" w:hAnsi="TH SarabunPSK"/>
                <w:sz w:val="32"/>
                <w:cs/>
              </w:rPr>
              <w:t xml:space="preserve">3. เพื่อให้ผู้เรียนสามารถอ่านออกเสียง และอ่านเชิงวิเคราะห์วรรณกรรมร้อยกรองของไทยได้  </w:t>
            </w:r>
          </w:p>
        </w:tc>
        <w:tc>
          <w:tcPr>
            <w:tcW w:w="2268" w:type="dxa"/>
          </w:tcPr>
          <w:p w14:paraId="284020A3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</w:t>
            </w:r>
            <w:r w:rsidRPr="00C306AF">
              <w:rPr>
                <w:rFonts w:ascii="TH SarabunPSK" w:hAnsi="TH SarabunPSK" w:hint="cs"/>
                <w:sz w:val="32"/>
                <w:cs/>
              </w:rPr>
              <w:t>การ</w:t>
            </w:r>
            <w:r w:rsidRPr="00C306AF">
              <w:rPr>
                <w:rFonts w:ascii="TH SarabunPSK" w:hAnsi="TH SarabunPSK"/>
                <w:sz w:val="32"/>
                <w:cs/>
              </w:rPr>
              <w:t>นำเสนอหน้าชั้นเรียน</w:t>
            </w:r>
          </w:p>
          <w:p w14:paraId="3F30E69B" w14:textId="77777777" w:rsidR="00CE641B" w:rsidRPr="00D575A3" w:rsidRDefault="00CE641B" w:rsidP="005376FA">
            <w:pPr>
              <w:rPr>
                <w:rFonts w:ascii="TH SarabunPSK" w:hAnsi="TH SarabunPSK"/>
                <w:color w:val="FF0000"/>
                <w:sz w:val="32"/>
              </w:rPr>
            </w:pPr>
            <w:r w:rsidRPr="005E34D3">
              <w:rPr>
                <w:rFonts w:ascii="TH SarabunPSK" w:hAnsi="TH SarabunPSK" w:hint="cs"/>
                <w:sz w:val="32"/>
                <w:cs/>
              </w:rPr>
              <w:t>- การวิพากษ์แลกเปลี่ยน</w:t>
            </w:r>
          </w:p>
        </w:tc>
        <w:tc>
          <w:tcPr>
            <w:tcW w:w="993" w:type="dxa"/>
          </w:tcPr>
          <w:p w14:paraId="520B9688" w14:textId="77777777" w:rsidR="00CE641B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</w:p>
          <w:p w14:paraId="219AD186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13-14</w:t>
            </w:r>
          </w:p>
        </w:tc>
        <w:tc>
          <w:tcPr>
            <w:tcW w:w="1071" w:type="dxa"/>
          </w:tcPr>
          <w:p w14:paraId="4B64CDA8" w14:textId="77777777" w:rsidR="00CE641B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  <w:p w14:paraId="753286E9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20</w:t>
            </w:r>
            <w:r w:rsidRPr="00C306AF">
              <w:rPr>
                <w:rFonts w:ascii="TH SarabunPSK" w:hAnsi="TH SarabunPSK"/>
                <w:sz w:val="32"/>
                <w:cs/>
              </w:rPr>
              <w:t>%</w:t>
            </w:r>
          </w:p>
          <w:p w14:paraId="2E6E9387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</w:tc>
      </w:tr>
      <w:tr w:rsidR="00CE641B" w:rsidRPr="00D575A3" w14:paraId="2D9AB5EC" w14:textId="77777777" w:rsidTr="005376FA">
        <w:tc>
          <w:tcPr>
            <w:tcW w:w="3964" w:type="dxa"/>
          </w:tcPr>
          <w:p w14:paraId="22E26605" w14:textId="77777777" w:rsidR="00CE641B" w:rsidRPr="00885FDE" w:rsidRDefault="00CE641B" w:rsidP="005376FA">
            <w:pPr>
              <w:rPr>
                <w:rFonts w:ascii="TH SarabunPSK" w:eastAsia="Batang" w:hAnsi="TH SarabunPSK"/>
                <w:sz w:val="32"/>
                <w:lang w:eastAsia="ko-KR"/>
              </w:rPr>
            </w:pPr>
            <w:r w:rsidRPr="00885FDE">
              <w:rPr>
                <w:rFonts w:ascii="TH SarabunPSK" w:eastAsia="Batang" w:hAnsi="TH SarabunPSK"/>
                <w:sz w:val="32"/>
                <w:cs/>
                <w:lang w:eastAsia="ko-KR"/>
              </w:rPr>
              <w:t>4. เพื่อให้ผู้เรียนสามารถเขียนวรรณกรรมร้อยกรองบางประเภทของไทยได้</w:t>
            </w:r>
          </w:p>
          <w:p w14:paraId="62708171" w14:textId="77777777" w:rsidR="00CE641B" w:rsidRPr="00D575A3" w:rsidRDefault="00CE641B" w:rsidP="005376FA">
            <w:pPr>
              <w:rPr>
                <w:rFonts w:ascii="TH SarabunPSK" w:hAnsi="TH SarabunPSK"/>
                <w:color w:val="FF0000"/>
                <w:sz w:val="32"/>
              </w:rPr>
            </w:pPr>
          </w:p>
        </w:tc>
        <w:tc>
          <w:tcPr>
            <w:tcW w:w="2268" w:type="dxa"/>
          </w:tcPr>
          <w:p w14:paraId="1122ABAA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การตอบคำถาม </w:t>
            </w:r>
          </w:p>
          <w:p w14:paraId="7A20438A" w14:textId="77777777" w:rsidR="00CE641B" w:rsidRDefault="00CE641B" w:rsidP="005376FA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การนำเสนอแนวความคิด</w:t>
            </w:r>
          </w:p>
          <w:p w14:paraId="42CBFA78" w14:textId="77777777" w:rsidR="00CE641B" w:rsidRPr="00C306AF" w:rsidRDefault="00CE641B" w:rsidP="005376FA">
            <w:pPr>
              <w:rPr>
                <w:rFonts w:ascii="TH SarabunPSK" w:hAnsi="TH SarabunPSK"/>
                <w:sz w:val="32"/>
              </w:rPr>
            </w:pPr>
            <w:r w:rsidRPr="00C306AF">
              <w:rPr>
                <w:rFonts w:ascii="TH SarabunPSK" w:hAnsi="TH SarabunPSK"/>
                <w:sz w:val="32"/>
                <w:cs/>
              </w:rPr>
              <w:t xml:space="preserve">- </w:t>
            </w:r>
            <w:r>
              <w:rPr>
                <w:rFonts w:ascii="TH SarabunPSK" w:hAnsi="TH SarabunPSK" w:hint="cs"/>
                <w:sz w:val="32"/>
                <w:cs/>
              </w:rPr>
              <w:t>แบบฝึกหัด</w:t>
            </w:r>
          </w:p>
          <w:p w14:paraId="2654B8D1" w14:textId="77777777" w:rsidR="00CE641B" w:rsidRPr="00D575A3" w:rsidRDefault="00CE641B" w:rsidP="005376FA">
            <w:pPr>
              <w:rPr>
                <w:rFonts w:ascii="TH SarabunPSK" w:hAnsi="TH SarabunPSK"/>
                <w:color w:val="FF0000"/>
                <w:sz w:val="32"/>
              </w:rPr>
            </w:pPr>
            <w:r w:rsidRPr="00C306AF">
              <w:rPr>
                <w:rFonts w:ascii="TH SarabunPSK" w:hAnsi="TH SarabunPSK"/>
                <w:sz w:val="32"/>
                <w:cs/>
              </w:rPr>
              <w:t xml:space="preserve">- </w:t>
            </w:r>
            <w:r w:rsidRPr="00C306AF">
              <w:rPr>
                <w:rFonts w:ascii="TH SarabunPSK" w:hAnsi="TH SarabunPSK" w:hint="cs"/>
                <w:sz w:val="32"/>
                <w:cs/>
              </w:rPr>
              <w:t>การสอบปลายภาค</w:t>
            </w:r>
          </w:p>
        </w:tc>
        <w:tc>
          <w:tcPr>
            <w:tcW w:w="993" w:type="dxa"/>
          </w:tcPr>
          <w:p w14:paraId="1B4300FF" w14:textId="77777777" w:rsidR="00CE641B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</w:p>
          <w:p w14:paraId="7489ECA8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9-15</w:t>
            </w:r>
          </w:p>
        </w:tc>
        <w:tc>
          <w:tcPr>
            <w:tcW w:w="1071" w:type="dxa"/>
          </w:tcPr>
          <w:p w14:paraId="6A48E7CF" w14:textId="77777777" w:rsidR="00CE641B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  <w:p w14:paraId="09F1D6EE" w14:textId="77777777" w:rsidR="00CE641B" w:rsidRPr="00C306AF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20</w:t>
            </w:r>
            <w:r w:rsidRPr="00C306AF">
              <w:rPr>
                <w:rFonts w:ascii="TH SarabunPSK" w:hAnsi="TH SarabunPSK"/>
                <w:sz w:val="32"/>
                <w:cs/>
              </w:rPr>
              <w:t>%</w:t>
            </w:r>
          </w:p>
          <w:p w14:paraId="1DCF1D10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</w:p>
        </w:tc>
      </w:tr>
      <w:tr w:rsidR="00CE641B" w:rsidRPr="00D575A3" w14:paraId="0377A9F2" w14:textId="77777777" w:rsidTr="005376FA">
        <w:tc>
          <w:tcPr>
            <w:tcW w:w="3964" w:type="dxa"/>
          </w:tcPr>
          <w:p w14:paraId="2341E0AC" w14:textId="77777777" w:rsidR="00CE641B" w:rsidRPr="00BE1FA6" w:rsidRDefault="00CE641B" w:rsidP="005376FA">
            <w:pPr>
              <w:rPr>
                <w:rFonts w:ascii="TH SarabunPSK" w:eastAsia="Batang" w:hAnsi="TH SarabunPSK"/>
                <w:sz w:val="32"/>
                <w:cs/>
                <w:lang w:eastAsia="ko-KR"/>
              </w:rPr>
            </w:pPr>
            <w:r w:rsidRPr="00E47577">
              <w:rPr>
                <w:rFonts w:ascii="TH SarabunPSK" w:eastAsia="Batang" w:hAnsi="TH SarabunPSK"/>
                <w:sz w:val="32"/>
                <w:cs/>
                <w:lang w:eastAsia="ko-KR"/>
              </w:rPr>
              <w:t>5. เพื่อให้ผู้เรียนสามารถประเมินคุณค่าทางวรรณศิลป์ของวรรณกรรมร้อยกรองได้</w:t>
            </w:r>
          </w:p>
        </w:tc>
        <w:tc>
          <w:tcPr>
            <w:tcW w:w="2268" w:type="dxa"/>
          </w:tcPr>
          <w:p w14:paraId="3154FA55" w14:textId="77777777" w:rsidR="00CE641B" w:rsidRPr="00BE1FA6" w:rsidRDefault="00CE641B" w:rsidP="005376FA">
            <w:pPr>
              <w:rPr>
                <w:rFonts w:ascii="TH SarabunPSK" w:hAnsi="TH SarabunPSK"/>
                <w:sz w:val="32"/>
              </w:rPr>
            </w:pPr>
            <w:r w:rsidRPr="00BE1FA6">
              <w:rPr>
                <w:rFonts w:ascii="TH SarabunPSK" w:hAnsi="TH SarabunPSK"/>
                <w:sz w:val="32"/>
                <w:cs/>
              </w:rPr>
              <w:t>- การนำเสนอหน้าชั้นเรียน</w:t>
            </w:r>
          </w:p>
          <w:p w14:paraId="24144C2C" w14:textId="77777777" w:rsidR="00CE641B" w:rsidRDefault="00CE641B" w:rsidP="005376FA">
            <w:pPr>
              <w:rPr>
                <w:rFonts w:ascii="TH SarabunPSK" w:hAnsi="TH SarabunPSK"/>
                <w:sz w:val="32"/>
                <w:cs/>
              </w:rPr>
            </w:pPr>
            <w:r w:rsidRPr="00BE1FA6">
              <w:rPr>
                <w:rFonts w:ascii="TH SarabunPSK" w:hAnsi="TH SarabunPSK"/>
                <w:sz w:val="32"/>
                <w:cs/>
              </w:rPr>
              <w:t>- การวิพากษ์แลกเปลี่ยน</w:t>
            </w:r>
          </w:p>
        </w:tc>
        <w:tc>
          <w:tcPr>
            <w:tcW w:w="993" w:type="dxa"/>
          </w:tcPr>
          <w:p w14:paraId="39BAFDCA" w14:textId="77777777" w:rsidR="00CE641B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</w:p>
        </w:tc>
        <w:tc>
          <w:tcPr>
            <w:tcW w:w="1071" w:type="dxa"/>
          </w:tcPr>
          <w:p w14:paraId="55A70500" w14:textId="77777777" w:rsidR="00CE641B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</w:rPr>
            </w:pPr>
            <w:r w:rsidRPr="00BE1FA6">
              <w:rPr>
                <w:rFonts w:ascii="TH SarabunPSK" w:hAnsi="TH SarabunPSK" w:hint="cs"/>
                <w:sz w:val="32"/>
                <w:cs/>
              </w:rPr>
              <w:t>20</w:t>
            </w:r>
            <w:r w:rsidRPr="00BE1FA6">
              <w:rPr>
                <w:rFonts w:ascii="TH SarabunPSK" w:hAnsi="TH SarabunPSK"/>
                <w:sz w:val="32"/>
              </w:rPr>
              <w:t>%</w:t>
            </w:r>
          </w:p>
        </w:tc>
      </w:tr>
      <w:tr w:rsidR="00CE641B" w:rsidRPr="00D575A3" w14:paraId="209CC75E" w14:textId="77777777" w:rsidTr="005376FA">
        <w:tc>
          <w:tcPr>
            <w:tcW w:w="7225" w:type="dxa"/>
            <w:gridSpan w:val="3"/>
            <w:shd w:val="clear" w:color="auto" w:fill="F2F2F2" w:themeFill="background1" w:themeFillShade="F2"/>
          </w:tcPr>
          <w:p w14:paraId="20BF4D55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color w:val="FF0000"/>
                <w:sz w:val="32"/>
                <w:cs/>
              </w:rPr>
            </w:pPr>
            <w:r w:rsidRPr="00D575A3">
              <w:rPr>
                <w:rFonts w:ascii="TH SarabunPSK" w:hAnsi="TH SarabunPSK" w:hint="cs"/>
                <w:sz w:val="32"/>
                <w:cs/>
              </w:rPr>
              <w:t xml:space="preserve">รวม </w:t>
            </w:r>
          </w:p>
        </w:tc>
        <w:tc>
          <w:tcPr>
            <w:tcW w:w="1071" w:type="dxa"/>
            <w:shd w:val="clear" w:color="auto" w:fill="F2F2F2" w:themeFill="background1" w:themeFillShade="F2"/>
          </w:tcPr>
          <w:p w14:paraId="660673FE" w14:textId="77777777" w:rsidR="00CE641B" w:rsidRPr="00D575A3" w:rsidRDefault="00CE641B" w:rsidP="005376FA">
            <w:pPr>
              <w:jc w:val="center"/>
              <w:rPr>
                <w:rFonts w:ascii="TH SarabunPSK" w:hAnsi="TH SarabunPSK"/>
                <w:sz w:val="32"/>
              </w:rPr>
            </w:pPr>
            <w:r w:rsidRPr="00D575A3">
              <w:rPr>
                <w:rFonts w:ascii="TH SarabunPSK" w:hAnsi="TH SarabunPSK"/>
                <w:sz w:val="32"/>
              </w:rPr>
              <w:t>100</w:t>
            </w:r>
            <w:r w:rsidRPr="00D575A3">
              <w:rPr>
                <w:rFonts w:ascii="TH SarabunPSK" w:hAnsi="TH SarabunPSK"/>
                <w:sz w:val="32"/>
                <w:cs/>
              </w:rPr>
              <w:t>%</w:t>
            </w:r>
          </w:p>
        </w:tc>
      </w:tr>
    </w:tbl>
    <w:p w14:paraId="4CDCB434" w14:textId="77777777" w:rsidR="00CE641B" w:rsidRDefault="00CE641B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</w:p>
    <w:p w14:paraId="570A1061" w14:textId="77777777" w:rsidR="002E2D7A" w:rsidRPr="00CF273B" w:rsidRDefault="002E2D7A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</w:p>
    <w:p w14:paraId="38234669" w14:textId="77777777" w:rsidR="002E2D7A" w:rsidRPr="00CF273B" w:rsidRDefault="002E2D7A" w:rsidP="002E2D7A">
      <w:pPr>
        <w:spacing w:line="14" w:lineRule="auto"/>
        <w:rPr>
          <w:rFonts w:ascii="TH SarabunPSK" w:hAnsi="TH SarabunPSK"/>
          <w:sz w:val="32"/>
        </w:rPr>
      </w:pPr>
    </w:p>
    <w:tbl>
      <w:tblPr>
        <w:tblW w:w="9921" w:type="dxa"/>
        <w:tblInd w:w="-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8"/>
        <w:gridCol w:w="1260"/>
        <w:gridCol w:w="4137"/>
        <w:gridCol w:w="1623"/>
        <w:gridCol w:w="1713"/>
      </w:tblGrid>
      <w:tr w:rsidR="002E2D7A" w:rsidRPr="00CF273B" w14:paraId="0910235F" w14:textId="77777777" w:rsidTr="003635EB">
        <w:tc>
          <w:tcPr>
            <w:tcW w:w="9921" w:type="dxa"/>
            <w:gridSpan w:val="5"/>
          </w:tcPr>
          <w:p w14:paraId="3C50F692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</w:rPr>
              <w:t xml:space="preserve">2. </w:t>
            </w: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แผนการประเมินผลการเรียนรู้</w:t>
            </w:r>
          </w:p>
        </w:tc>
      </w:tr>
      <w:tr w:rsidR="002E2D7A" w:rsidRPr="00CF273B" w14:paraId="1FFFBC78" w14:textId="77777777" w:rsidTr="003635EB">
        <w:tc>
          <w:tcPr>
            <w:tcW w:w="1188" w:type="dxa"/>
            <w:tcBorders>
              <w:right w:val="single" w:sz="4" w:space="0" w:color="auto"/>
            </w:tcBorders>
            <w:vAlign w:val="center"/>
          </w:tcPr>
          <w:p w14:paraId="4B29AF4E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กิจกรรมที่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71B3B" w14:textId="77777777" w:rsidR="002E2D7A" w:rsidRPr="00CF273B" w:rsidRDefault="002E2D7A" w:rsidP="003635EB">
            <w:pPr>
              <w:spacing w:line="240" w:lineRule="auto"/>
              <w:ind w:left="145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ผลการ</w:t>
            </w:r>
          </w:p>
          <w:p w14:paraId="721C5C61" w14:textId="77777777" w:rsidR="002E2D7A" w:rsidRPr="00CF273B" w:rsidRDefault="002E2D7A" w:rsidP="003635EB">
            <w:pPr>
              <w:spacing w:line="240" w:lineRule="auto"/>
              <w:ind w:left="145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เรียนรู้</w:t>
            </w: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0ED0C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</w:t>
            </w:r>
          </w:p>
        </w:tc>
        <w:tc>
          <w:tcPr>
            <w:tcW w:w="1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2D048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สัปดาห์ที่</w:t>
            </w:r>
          </w:p>
          <w:p w14:paraId="2ADD3BB7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ประเมิน</w:t>
            </w:r>
          </w:p>
        </w:tc>
        <w:tc>
          <w:tcPr>
            <w:tcW w:w="1713" w:type="dxa"/>
            <w:tcBorders>
              <w:left w:val="single" w:sz="4" w:space="0" w:color="auto"/>
            </w:tcBorders>
            <w:vAlign w:val="center"/>
          </w:tcPr>
          <w:p w14:paraId="0448A1FE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สัดส่วนของการ</w:t>
            </w:r>
          </w:p>
          <w:p w14:paraId="717B3DD3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b/>
                <w:bCs/>
                <w:sz w:val="32"/>
                <w:cs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ประเมินผล</w:t>
            </w:r>
          </w:p>
        </w:tc>
      </w:tr>
      <w:tr w:rsidR="002E2D7A" w:rsidRPr="00CF273B" w14:paraId="38317025" w14:textId="77777777" w:rsidTr="003635EB">
        <w:trPr>
          <w:trHeight w:val="1063"/>
        </w:trPr>
        <w:tc>
          <w:tcPr>
            <w:tcW w:w="1188" w:type="dxa"/>
            <w:tcBorders>
              <w:right w:val="single" w:sz="4" w:space="0" w:color="auto"/>
            </w:tcBorders>
            <w:vAlign w:val="center"/>
          </w:tcPr>
          <w:p w14:paraId="30EE01F7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lastRenderedPageBreak/>
              <w:t>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5CE2750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</w:tcPr>
          <w:p w14:paraId="40C705F3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สอบกลางภาค</w:t>
            </w:r>
          </w:p>
          <w:p w14:paraId="2E3C059C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สอบปลายภาค</w:t>
            </w:r>
          </w:p>
        </w:tc>
        <w:tc>
          <w:tcPr>
            <w:tcW w:w="1623" w:type="dxa"/>
            <w:tcBorders>
              <w:left w:val="single" w:sz="4" w:space="0" w:color="auto"/>
              <w:right w:val="single" w:sz="4" w:space="0" w:color="auto"/>
            </w:tcBorders>
          </w:tcPr>
          <w:p w14:paraId="4FAFEC57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8</w:t>
            </w:r>
          </w:p>
          <w:p w14:paraId="2B0AA810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16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14:paraId="52DE3B36" w14:textId="05F23491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2</w:t>
            </w:r>
            <w:r w:rsidR="00EC0E15">
              <w:rPr>
                <w:rFonts w:ascii="TH SarabunPSK" w:hAnsi="TH SarabunPSK"/>
                <w:sz w:val="32"/>
              </w:rPr>
              <w:t>0</w:t>
            </w:r>
            <w:r w:rsidRPr="00CF273B">
              <w:rPr>
                <w:rFonts w:ascii="TH SarabunPSK" w:hAnsi="TH SarabunPSK"/>
                <w:sz w:val="32"/>
              </w:rPr>
              <w:t>%</w:t>
            </w:r>
          </w:p>
          <w:p w14:paraId="329278CF" w14:textId="5D2954CD" w:rsidR="002E2D7A" w:rsidRPr="00CF273B" w:rsidRDefault="0051121B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/>
                <w:sz w:val="32"/>
              </w:rPr>
              <w:t>2</w:t>
            </w:r>
            <w:r w:rsidR="00EC0E15">
              <w:rPr>
                <w:rFonts w:ascii="TH SarabunPSK" w:hAnsi="TH SarabunPSK"/>
                <w:sz w:val="32"/>
              </w:rPr>
              <w:t>0</w:t>
            </w:r>
            <w:r w:rsidR="002E2D7A" w:rsidRPr="00CF273B">
              <w:rPr>
                <w:rFonts w:ascii="TH SarabunPSK" w:hAnsi="TH SarabunPSK"/>
                <w:sz w:val="32"/>
              </w:rPr>
              <w:t>%</w:t>
            </w:r>
          </w:p>
        </w:tc>
      </w:tr>
      <w:tr w:rsidR="002E2D7A" w:rsidRPr="00CF273B" w14:paraId="6E1F99E1" w14:textId="77777777" w:rsidTr="003635EB">
        <w:tc>
          <w:tcPr>
            <w:tcW w:w="1188" w:type="dxa"/>
            <w:tcBorders>
              <w:right w:val="single" w:sz="4" w:space="0" w:color="auto"/>
            </w:tcBorders>
            <w:vAlign w:val="center"/>
          </w:tcPr>
          <w:p w14:paraId="5BA81834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AB557C8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</w:tcPr>
          <w:p w14:paraId="79F58C23" w14:textId="1055FA1A" w:rsidR="002E2D7A" w:rsidRPr="00CF273B" w:rsidRDefault="00AF7999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กา</w:t>
            </w:r>
            <w:r w:rsidR="00EC0E15">
              <w:rPr>
                <w:rFonts w:ascii="TH SarabunPSK" w:hAnsi="TH SarabunPSK" w:hint="cs"/>
                <w:sz w:val="32"/>
                <w:cs/>
              </w:rPr>
              <w:t>ร</w:t>
            </w:r>
            <w:r>
              <w:rPr>
                <w:rFonts w:ascii="TH SarabunPSK" w:hAnsi="TH SarabunPSK" w:hint="cs"/>
                <w:sz w:val="32"/>
                <w:cs/>
              </w:rPr>
              <w:t>แต่งคำประพันธ์</w:t>
            </w:r>
            <w:r w:rsidR="002E2D7A" w:rsidRPr="00CF273B">
              <w:rPr>
                <w:rFonts w:ascii="TH SarabunPSK" w:hAnsi="TH SarabunPSK"/>
                <w:sz w:val="32"/>
                <w:cs/>
              </w:rPr>
              <w:t>และการเขียนแผนการจัดการเรียนรู้ พร้อมนำเสนอ</w:t>
            </w:r>
            <w:r w:rsidR="00950406">
              <w:rPr>
                <w:rFonts w:ascii="TH SarabunPSK" w:hAnsi="TH SarabunPSK" w:hint="cs"/>
                <w:sz w:val="32"/>
                <w:cs/>
              </w:rPr>
              <w:t xml:space="preserve"> </w:t>
            </w:r>
          </w:p>
        </w:tc>
        <w:tc>
          <w:tcPr>
            <w:tcW w:w="1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E1DEA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11-12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, </w:t>
            </w:r>
            <w:r w:rsidRPr="00CF273B">
              <w:rPr>
                <w:rFonts w:ascii="TH SarabunPSK" w:hAnsi="TH SarabunPSK"/>
                <w:sz w:val="32"/>
              </w:rPr>
              <w:t>14-15</w:t>
            </w:r>
          </w:p>
        </w:tc>
        <w:tc>
          <w:tcPr>
            <w:tcW w:w="1713" w:type="dxa"/>
            <w:tcBorders>
              <w:left w:val="single" w:sz="4" w:space="0" w:color="auto"/>
            </w:tcBorders>
            <w:vAlign w:val="center"/>
          </w:tcPr>
          <w:p w14:paraId="249E75F2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30%</w:t>
            </w:r>
          </w:p>
        </w:tc>
      </w:tr>
      <w:tr w:rsidR="002E2D7A" w:rsidRPr="00CF273B" w14:paraId="2A87666D" w14:textId="77777777" w:rsidTr="003635EB">
        <w:tc>
          <w:tcPr>
            <w:tcW w:w="1188" w:type="dxa"/>
            <w:tcBorders>
              <w:right w:val="single" w:sz="4" w:space="0" w:color="auto"/>
            </w:tcBorders>
            <w:vAlign w:val="center"/>
          </w:tcPr>
          <w:p w14:paraId="4D5F4C31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BFACC97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</w:p>
        </w:tc>
        <w:tc>
          <w:tcPr>
            <w:tcW w:w="4137" w:type="dxa"/>
            <w:tcBorders>
              <w:left w:val="single" w:sz="4" w:space="0" w:color="auto"/>
              <w:right w:val="single" w:sz="4" w:space="0" w:color="auto"/>
            </w:tcBorders>
          </w:tcPr>
          <w:p w14:paraId="3F87A010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กิจกรรมในชั้นเรียน</w:t>
            </w:r>
          </w:p>
        </w:tc>
        <w:tc>
          <w:tcPr>
            <w:tcW w:w="16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44C2B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ตลอดภาคการศึกษา</w:t>
            </w:r>
          </w:p>
        </w:tc>
        <w:tc>
          <w:tcPr>
            <w:tcW w:w="1713" w:type="dxa"/>
            <w:tcBorders>
              <w:left w:val="single" w:sz="4" w:space="0" w:color="auto"/>
            </w:tcBorders>
            <w:vAlign w:val="center"/>
          </w:tcPr>
          <w:p w14:paraId="12BAFCF8" w14:textId="3850E320" w:rsidR="002E2D7A" w:rsidRPr="00CF273B" w:rsidRDefault="00EC0E15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</w:t>
            </w:r>
            <w:r w:rsidR="002E2D7A" w:rsidRPr="00CF273B">
              <w:rPr>
                <w:rFonts w:ascii="TH SarabunPSK" w:hAnsi="TH SarabunPSK"/>
                <w:sz w:val="32"/>
              </w:rPr>
              <w:t>0%</w:t>
            </w:r>
          </w:p>
        </w:tc>
      </w:tr>
      <w:tr w:rsidR="002E2D7A" w:rsidRPr="00CF273B" w14:paraId="7B0D859C" w14:textId="77777777" w:rsidTr="003635EB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711D25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77DB19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D32EF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การเข้าชั้นเรียน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7E765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ตลอดภาค</w:t>
            </w:r>
          </w:p>
          <w:p w14:paraId="20B4EF1A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การศึกษา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457104" w14:textId="77777777" w:rsidR="002E2D7A" w:rsidRPr="00CF273B" w:rsidRDefault="002E2D7A" w:rsidP="003635EB">
            <w:pPr>
              <w:spacing w:line="240" w:lineRule="auto"/>
              <w:jc w:val="center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10%</w:t>
            </w:r>
          </w:p>
        </w:tc>
      </w:tr>
    </w:tbl>
    <w:p w14:paraId="75A97354" w14:textId="77777777" w:rsidR="00950406" w:rsidRDefault="00950406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</w:p>
    <w:p w14:paraId="08B5AD14" w14:textId="77777777" w:rsidR="002E2D7A" w:rsidRPr="00CF273B" w:rsidRDefault="002E2D7A" w:rsidP="002E2D7A">
      <w:pPr>
        <w:spacing w:after="120" w:line="240" w:lineRule="auto"/>
        <w:rPr>
          <w:rFonts w:ascii="TH SarabunPSK" w:hAnsi="TH SarabunPSK"/>
          <w:b/>
          <w:bCs/>
          <w:sz w:val="32"/>
        </w:rPr>
      </w:pPr>
      <w:r w:rsidRPr="00CF273B">
        <w:rPr>
          <w:rFonts w:ascii="TH SarabunPSK" w:hAnsi="TH SarabunPSK"/>
          <w:b/>
          <w:bCs/>
          <w:sz w:val="32"/>
          <w:cs/>
        </w:rPr>
        <w:t>ผลการวิเคราะห์ความสัมพันธ์ของผลลัพธ์การเรียนรู้/ สาระการเรียนรู้/ การจัดการเรียนรู้</w:t>
      </w:r>
    </w:p>
    <w:tbl>
      <w:tblPr>
        <w:tblStyle w:val="TableGrid"/>
        <w:tblW w:w="9889" w:type="dxa"/>
        <w:tblInd w:w="-1146" w:type="dxa"/>
        <w:tblLook w:val="04A0" w:firstRow="1" w:lastRow="0" w:firstColumn="1" w:lastColumn="0" w:noHBand="0" w:noVBand="1"/>
      </w:tblPr>
      <w:tblGrid>
        <w:gridCol w:w="3080"/>
        <w:gridCol w:w="3081"/>
        <w:gridCol w:w="3728"/>
      </w:tblGrid>
      <w:tr w:rsidR="002E2D7A" w:rsidRPr="00CF273B" w14:paraId="193BA97F" w14:textId="77777777" w:rsidTr="003635EB">
        <w:trPr>
          <w:tblHeader/>
        </w:trPr>
        <w:tc>
          <w:tcPr>
            <w:tcW w:w="3080" w:type="dxa"/>
          </w:tcPr>
          <w:p w14:paraId="3CBD81C7" w14:textId="77777777" w:rsidR="002E2D7A" w:rsidRPr="00CF273B" w:rsidRDefault="002E2D7A" w:rsidP="003635EB">
            <w:pPr>
              <w:spacing w:after="120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ผลลัพธ์การเรียนรู้</w:t>
            </w:r>
          </w:p>
        </w:tc>
        <w:tc>
          <w:tcPr>
            <w:tcW w:w="3081" w:type="dxa"/>
          </w:tcPr>
          <w:p w14:paraId="4D288666" w14:textId="77777777" w:rsidR="002E2D7A" w:rsidRPr="00CF273B" w:rsidRDefault="002E2D7A" w:rsidP="003635EB">
            <w:pPr>
              <w:spacing w:after="120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สาระการเรียนรู้</w:t>
            </w:r>
          </w:p>
        </w:tc>
        <w:tc>
          <w:tcPr>
            <w:tcW w:w="3728" w:type="dxa"/>
          </w:tcPr>
          <w:p w14:paraId="26B8C3C8" w14:textId="77777777" w:rsidR="002E2D7A" w:rsidRPr="00CF273B" w:rsidRDefault="002E2D7A" w:rsidP="003635EB">
            <w:pPr>
              <w:spacing w:after="120"/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การจัดการเรียนรู้</w:t>
            </w:r>
          </w:p>
        </w:tc>
      </w:tr>
      <w:tr w:rsidR="002E2D7A" w:rsidRPr="00CF273B" w14:paraId="7D632393" w14:textId="77777777" w:rsidTr="003635EB">
        <w:tc>
          <w:tcPr>
            <w:tcW w:w="3080" w:type="dxa"/>
          </w:tcPr>
          <w:p w14:paraId="20E23ED0" w14:textId="4C33570D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1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. </w:t>
            </w:r>
            <w:r w:rsidR="007D37A2" w:rsidRPr="00BC0C46">
              <w:rPr>
                <w:rFonts w:ascii="TH SarabunPSK" w:hAnsi="TH SarabunPSK"/>
                <w:color w:val="212529"/>
                <w:sz w:val="32"/>
                <w:shd w:val="clear" w:color="auto" w:fill="FFFFFF"/>
                <w:cs/>
              </w:rPr>
              <w:t>ความรู้ทั่วไปเกี่ยวกับ</w:t>
            </w:r>
            <w:r w:rsidR="00D64282">
              <w:rPr>
                <w:rFonts w:ascii="TH SarabunPSK" w:hAnsi="TH SarabunPSK" w:hint="cs"/>
                <w:color w:val="212529"/>
                <w:sz w:val="32"/>
                <w:shd w:val="clear" w:color="auto" w:fill="FFFFFF"/>
                <w:cs/>
              </w:rPr>
              <w:t>วรรณกรรมร้อยกรองของไทย</w:t>
            </w:r>
          </w:p>
        </w:tc>
        <w:tc>
          <w:tcPr>
            <w:tcW w:w="3081" w:type="dxa"/>
          </w:tcPr>
          <w:p w14:paraId="203B4BED" w14:textId="77777777" w:rsidR="00D64282" w:rsidRDefault="002E2D7A" w:rsidP="003635EB">
            <w:pPr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ความหมายของ</w:t>
            </w:r>
            <w:r w:rsidR="00D64282">
              <w:rPr>
                <w:rFonts w:ascii="TH SarabunPSK" w:hAnsi="TH SarabunPSK" w:hint="cs"/>
                <w:sz w:val="32"/>
                <w:cs/>
              </w:rPr>
              <w:t>ร้อยกรอง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 ประเภทขอ</w:t>
            </w:r>
            <w:r w:rsidR="00D64282">
              <w:rPr>
                <w:rFonts w:ascii="TH SarabunPSK" w:hAnsi="TH SarabunPSK" w:hint="cs"/>
                <w:sz w:val="32"/>
                <w:cs/>
              </w:rPr>
              <w:t xml:space="preserve">งร้อยกรอง </w:t>
            </w:r>
          </w:p>
          <w:p w14:paraId="22906497" w14:textId="716907F8" w:rsidR="002E2D7A" w:rsidRPr="00CF273B" w:rsidRDefault="00D64282" w:rsidP="003635EB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- </w:t>
            </w:r>
            <w:r w:rsidR="002E2D7A" w:rsidRPr="00CF273B">
              <w:rPr>
                <w:rFonts w:ascii="TH SarabunPSK" w:hAnsi="TH SarabunPSK"/>
                <w:sz w:val="32"/>
                <w:cs/>
              </w:rPr>
              <w:t>ประโยชน์</w:t>
            </w:r>
            <w:r>
              <w:rPr>
                <w:rFonts w:ascii="TH SarabunPSK" w:hAnsi="TH SarabunPSK" w:hint="cs"/>
                <w:sz w:val="32"/>
                <w:cs/>
              </w:rPr>
              <w:t>และคุณค่า</w:t>
            </w:r>
            <w:r w:rsidR="002E2D7A" w:rsidRPr="00CF273B">
              <w:rPr>
                <w:rFonts w:ascii="TH SarabunPSK" w:hAnsi="TH SarabunPSK"/>
                <w:sz w:val="32"/>
                <w:cs/>
              </w:rPr>
              <w:t>ของ</w:t>
            </w:r>
            <w:r>
              <w:rPr>
                <w:rFonts w:ascii="TH SarabunPSK" w:hAnsi="TH SarabunPSK" w:hint="cs"/>
                <w:sz w:val="32"/>
                <w:cs/>
              </w:rPr>
              <w:t>ร้อยกรองไทย</w:t>
            </w:r>
          </w:p>
        </w:tc>
        <w:tc>
          <w:tcPr>
            <w:tcW w:w="3728" w:type="dxa"/>
          </w:tcPr>
          <w:p w14:paraId="186FC315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 เพื่อความเข้าใจของนักศึกษา</w:t>
            </w:r>
          </w:p>
          <w:p w14:paraId="129BC862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</w:p>
        </w:tc>
      </w:tr>
      <w:tr w:rsidR="002E2D7A" w:rsidRPr="00CF273B" w14:paraId="47B3AD34" w14:textId="77777777" w:rsidTr="003635EB">
        <w:tc>
          <w:tcPr>
            <w:tcW w:w="3080" w:type="dxa"/>
          </w:tcPr>
          <w:p w14:paraId="5F58C5A5" w14:textId="5DE67DB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</w:rPr>
              <w:t>2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. </w:t>
            </w:r>
            <w:r w:rsidR="007D37A2" w:rsidRPr="00BC0C46">
              <w:rPr>
                <w:rFonts w:ascii="TH SarabunPSK" w:hAnsi="TH SarabunPSK"/>
                <w:sz w:val="32"/>
                <w:cs/>
              </w:rPr>
              <w:t>ระเบียบวิธีการศึกษา</w:t>
            </w:r>
            <w:r w:rsidR="00D64282">
              <w:rPr>
                <w:rFonts w:ascii="TH SarabunPSK" w:hAnsi="TH SarabunPSK" w:hint="cs"/>
                <w:sz w:val="32"/>
                <w:cs/>
              </w:rPr>
              <w:t>การาแต่งคำประพันธ์</w:t>
            </w:r>
            <w:r w:rsidR="007D37A2" w:rsidRPr="00C62AF9">
              <w:rPr>
                <w:rFonts w:ascii="TH SarabunPSK" w:hAnsi="TH SarabunPSK"/>
                <w:b/>
                <w:bCs/>
                <w:sz w:val="32"/>
                <w:cs/>
              </w:rPr>
              <w:t xml:space="preserve">  </w:t>
            </w:r>
          </w:p>
        </w:tc>
        <w:tc>
          <w:tcPr>
            <w:tcW w:w="3081" w:type="dxa"/>
          </w:tcPr>
          <w:p w14:paraId="6BA345E5" w14:textId="169CEBFD" w:rsidR="002E2D7A" w:rsidRPr="00CF273B" w:rsidRDefault="002E2D7A" w:rsidP="003635EB">
            <w:pPr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- </w:t>
            </w:r>
            <w:r w:rsidR="00FB416C" w:rsidRPr="00BC0C46">
              <w:rPr>
                <w:rFonts w:ascii="TH SarabunPSK" w:hAnsi="TH SarabunPSK"/>
                <w:sz w:val="32"/>
                <w:cs/>
              </w:rPr>
              <w:t>ระเบียบวิธีการ</w:t>
            </w:r>
            <w:r w:rsidR="00D64282">
              <w:rPr>
                <w:rFonts w:ascii="TH SarabunPSK" w:hAnsi="TH SarabunPSK" w:hint="cs"/>
                <w:sz w:val="32"/>
                <w:cs/>
              </w:rPr>
              <w:t>แต่งคำประพันธ์</w:t>
            </w:r>
            <w:r w:rsidR="00FB416C" w:rsidRPr="00C62AF9">
              <w:rPr>
                <w:rFonts w:ascii="TH SarabunPSK" w:hAnsi="TH SarabunPSK"/>
                <w:b/>
                <w:bCs/>
                <w:sz w:val="32"/>
                <w:cs/>
              </w:rPr>
              <w:t xml:space="preserve">  </w:t>
            </w:r>
          </w:p>
        </w:tc>
        <w:tc>
          <w:tcPr>
            <w:tcW w:w="3728" w:type="dxa"/>
          </w:tcPr>
          <w:p w14:paraId="71BD652A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09DEE995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จัดทำกรณีศึกษาและนำเสนอเพื่อแลกเปลี่ยนเรียนรู้ร่วมกัน</w:t>
            </w:r>
          </w:p>
        </w:tc>
      </w:tr>
      <w:tr w:rsidR="002E2D7A" w:rsidRPr="00CF273B" w14:paraId="2100ABC1" w14:textId="77777777" w:rsidTr="003635EB">
        <w:tc>
          <w:tcPr>
            <w:tcW w:w="3080" w:type="dxa"/>
          </w:tcPr>
          <w:p w14:paraId="530886F2" w14:textId="41B777BB" w:rsidR="002E2D7A" w:rsidRPr="00CF273B" w:rsidRDefault="002E2D7A" w:rsidP="003B42FF">
            <w:pPr>
              <w:pStyle w:val="Subtitle"/>
              <w:rPr>
                <w:cs/>
              </w:rPr>
            </w:pPr>
            <w:r w:rsidRPr="00142A75">
              <w:rPr>
                <w:rFonts w:ascii="TH SarabunPSK" w:hAnsi="TH SarabunPSK" w:cs="TH SarabunPSK" w:hint="cs"/>
                <w:sz w:val="32"/>
                <w:szCs w:val="40"/>
              </w:rPr>
              <w:t>3</w:t>
            </w:r>
            <w:r w:rsidRPr="00CF273B">
              <w:rPr>
                <w:cs/>
              </w:rPr>
              <w:t xml:space="preserve">. </w:t>
            </w:r>
            <w:r w:rsidR="007D37A2" w:rsidRPr="007A434E">
              <w:rPr>
                <w:shd w:val="clear" w:color="auto" w:fill="FFFFFF"/>
                <w:cs/>
              </w:rPr>
              <w:t>การจำแนกประเภทของ</w:t>
            </w:r>
            <w:r w:rsidR="00142A75">
              <w:rPr>
                <w:rFonts w:hint="cs"/>
                <w:shd w:val="clear" w:color="auto" w:fill="FFFFFF"/>
                <w:cs/>
              </w:rPr>
              <w:t>ร้อยกรอง</w:t>
            </w:r>
          </w:p>
        </w:tc>
        <w:tc>
          <w:tcPr>
            <w:tcW w:w="3081" w:type="dxa"/>
          </w:tcPr>
          <w:p w14:paraId="15C67736" w14:textId="77777777" w:rsidR="00142A75" w:rsidRDefault="002E2D7A" w:rsidP="003635EB">
            <w:pPr>
              <w:rPr>
                <w:rFonts w:ascii="TH SarabunPSK" w:hAnsi="TH SarabunPSK"/>
                <w:color w:val="212529"/>
                <w:sz w:val="32"/>
                <w:shd w:val="clear" w:color="auto" w:fill="FFFFFF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- </w:t>
            </w:r>
            <w:r w:rsidR="00FB416C" w:rsidRPr="007A434E">
              <w:rPr>
                <w:rFonts w:ascii="TH SarabunPSK" w:hAnsi="TH SarabunPSK"/>
                <w:color w:val="212529"/>
                <w:sz w:val="32"/>
                <w:shd w:val="clear" w:color="auto" w:fill="FFFFFF"/>
                <w:cs/>
              </w:rPr>
              <w:t>การจำแนกประเภทของ</w:t>
            </w:r>
            <w:r w:rsidR="00142A75">
              <w:rPr>
                <w:rFonts w:ascii="TH SarabunPSK" w:hAnsi="TH SarabunPSK" w:hint="cs"/>
                <w:color w:val="212529"/>
                <w:sz w:val="32"/>
                <w:shd w:val="clear" w:color="auto" w:fill="FFFFFF"/>
                <w:cs/>
              </w:rPr>
              <w:t>ร้อยกรอง</w:t>
            </w:r>
          </w:p>
          <w:p w14:paraId="3B0D872D" w14:textId="41048563" w:rsidR="002E2D7A" w:rsidRDefault="00142A75" w:rsidP="003635EB">
            <w:pPr>
              <w:rPr>
                <w:rFonts w:ascii="TH SarabunPSK" w:hAnsi="TH SarabunPSK"/>
                <w:color w:val="212529"/>
                <w:sz w:val="32"/>
                <w:shd w:val="clear" w:color="auto" w:fill="FFFFFF"/>
              </w:rPr>
            </w:pPr>
            <w:r>
              <w:rPr>
                <w:rFonts w:ascii="TH SarabunPSK" w:hAnsi="TH SarabunPSK" w:hint="cs"/>
                <w:color w:val="212529"/>
                <w:sz w:val="32"/>
                <w:shd w:val="clear" w:color="auto" w:fill="FFFFFF"/>
                <w:cs/>
              </w:rPr>
              <w:t>- การแต่งคำประพันธ์ประเภทต่างๆ</w:t>
            </w:r>
          </w:p>
          <w:p w14:paraId="092DD0B4" w14:textId="657E0FB6" w:rsidR="00142A75" w:rsidRPr="00F64BB9" w:rsidRDefault="00142A75" w:rsidP="003635EB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</w:p>
        </w:tc>
        <w:tc>
          <w:tcPr>
            <w:tcW w:w="3728" w:type="dxa"/>
          </w:tcPr>
          <w:p w14:paraId="3DAC3440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125D5132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จัดทำกรณีศึกษาและนำเสนอเพื่อแลกเปลี่ยนเรียนรู้ร่วมกัน</w:t>
            </w:r>
          </w:p>
        </w:tc>
      </w:tr>
      <w:tr w:rsidR="002E2D7A" w:rsidRPr="00CF273B" w14:paraId="242B214B" w14:textId="77777777" w:rsidTr="003635EB">
        <w:tc>
          <w:tcPr>
            <w:tcW w:w="3080" w:type="dxa"/>
          </w:tcPr>
          <w:p w14:paraId="31C9D49E" w14:textId="3FFE759D" w:rsidR="002E2D7A" w:rsidRPr="00142A75" w:rsidRDefault="00142A75" w:rsidP="00142A75">
            <w:pPr>
              <w:rPr>
                <w:rFonts w:ascii="TH SarabunPSK" w:eastAsia="Calibri" w:hAnsi="TH SarabunPSK"/>
                <w:sz w:val="32"/>
              </w:rPr>
            </w:pPr>
            <w:r w:rsidRPr="00142A75">
              <w:rPr>
                <w:rFonts w:ascii="TH SarabunPSK" w:hAnsi="TH SarabunPSK"/>
                <w:sz w:val="32"/>
                <w:cs/>
              </w:rPr>
              <w:t>4.</w:t>
            </w:r>
            <w:r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="00FB416C" w:rsidRPr="00142A75">
              <w:rPr>
                <w:rFonts w:ascii="TH SarabunPSK" w:hAnsi="TH SarabunPSK"/>
                <w:sz w:val="32"/>
                <w:cs/>
              </w:rPr>
              <w:t>การวิเคราะห์</w:t>
            </w:r>
            <w:r w:rsidRPr="00142A75">
              <w:rPr>
                <w:rFonts w:ascii="TH SarabunPSK" w:hAnsi="TH SarabunPSK" w:hint="cs"/>
                <w:sz w:val="32"/>
                <w:cs/>
              </w:rPr>
              <w:t>วิพากษ์วิจารณ์ร้อยกรอง และการแต่งคำประพันธ์</w:t>
            </w:r>
          </w:p>
          <w:p w14:paraId="26EE9282" w14:textId="77777777" w:rsidR="002E2D7A" w:rsidRPr="00CF273B" w:rsidRDefault="002E2D7A" w:rsidP="003635EB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3081" w:type="dxa"/>
          </w:tcPr>
          <w:p w14:paraId="22565F3A" w14:textId="77777777" w:rsidR="002E2D7A" w:rsidRDefault="002E2D7A" w:rsidP="003635EB">
            <w:pPr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- </w:t>
            </w:r>
            <w:r w:rsidR="00FB416C" w:rsidRPr="00E03E07">
              <w:rPr>
                <w:rFonts w:ascii="TH SarabunPSK" w:hAnsi="TH SarabunPSK"/>
                <w:sz w:val="32"/>
                <w:cs/>
              </w:rPr>
              <w:t>การวิเคราะห์</w:t>
            </w:r>
            <w:r w:rsidR="00142A75">
              <w:rPr>
                <w:rFonts w:ascii="TH SarabunPSK" w:hAnsi="TH SarabunPSK" w:hint="cs"/>
                <w:sz w:val="32"/>
                <w:cs/>
              </w:rPr>
              <w:t>ร้อยกรองไทย</w:t>
            </w:r>
          </w:p>
          <w:p w14:paraId="2977484A" w14:textId="520DC146" w:rsidR="00142A75" w:rsidRPr="00CF273B" w:rsidRDefault="00142A75" w:rsidP="003635EB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วิพากษ์การแต่งคำประ</w:t>
            </w:r>
            <w:r w:rsidR="003B42FF">
              <w:rPr>
                <w:rFonts w:ascii="TH SarabunPSK" w:hAnsi="TH SarabunPSK" w:hint="cs"/>
                <w:sz w:val="32"/>
                <w:cs/>
              </w:rPr>
              <w:t>พันธ์</w:t>
            </w:r>
          </w:p>
        </w:tc>
        <w:tc>
          <w:tcPr>
            <w:tcW w:w="3728" w:type="dxa"/>
          </w:tcPr>
          <w:p w14:paraId="601D0829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54CEFF75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lastRenderedPageBreak/>
              <w:t>- จัดทำกรณีศึกษาและนำเสนอเพื่อแลกเปลี่ยนเรียนรู้ร่วมกัน</w:t>
            </w:r>
          </w:p>
        </w:tc>
      </w:tr>
      <w:tr w:rsidR="002E2D7A" w:rsidRPr="00CF273B" w14:paraId="64520773" w14:textId="77777777" w:rsidTr="003635EB">
        <w:tc>
          <w:tcPr>
            <w:tcW w:w="3080" w:type="dxa"/>
          </w:tcPr>
          <w:p w14:paraId="25A90267" w14:textId="35565730" w:rsidR="00FB416C" w:rsidRDefault="002E2D7A" w:rsidP="00FB416C">
            <w:pPr>
              <w:rPr>
                <w:rFonts w:ascii="TH SarabunPSK" w:hAnsi="TH SarabunPSK"/>
                <w:color w:val="212529"/>
                <w:sz w:val="32"/>
                <w:shd w:val="clear" w:color="auto" w:fill="FFFFFF"/>
              </w:rPr>
            </w:pPr>
            <w:r w:rsidRPr="00CF273B">
              <w:rPr>
                <w:rFonts w:ascii="TH SarabunPSK" w:hAnsi="TH SarabunPSK"/>
                <w:sz w:val="32"/>
              </w:rPr>
              <w:lastRenderedPageBreak/>
              <w:t>5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. </w:t>
            </w:r>
            <w:r w:rsidR="00142A75">
              <w:rPr>
                <w:rFonts w:ascii="TH SarabunPSK" w:hAnsi="TH SarabunPSK" w:hint="cs"/>
                <w:sz w:val="32"/>
                <w:cs/>
              </w:rPr>
              <w:t>กรอบความคิดเกี่ยวกับการแต่งคำประพันธ์ประเภทต่าง ๆ และฉันทลักษณ์</w:t>
            </w:r>
          </w:p>
          <w:p w14:paraId="5FCE002F" w14:textId="24DAC55C" w:rsidR="002E2D7A" w:rsidRPr="00FB416C" w:rsidRDefault="00FB416C" w:rsidP="00FB416C">
            <w:pPr>
              <w:rPr>
                <w:rFonts w:ascii="TH SarabunPSK" w:hAnsi="TH SarabunPSK"/>
                <w:sz w:val="32"/>
                <w:cs/>
              </w:rPr>
            </w:pPr>
            <w:r w:rsidRPr="00785185">
              <w:rPr>
                <w:rFonts w:ascii="TH SarabunPSK" w:hAnsi="TH SarabunPSK"/>
                <w:cs/>
              </w:rPr>
              <w:t xml:space="preserve"> </w:t>
            </w:r>
            <w:r w:rsidRPr="00785185">
              <w:rPr>
                <w:rFonts w:ascii="TH SarabunPSK" w:hAnsi="TH SarabunPSK"/>
              </w:rPr>
              <w:t xml:space="preserve"> </w:t>
            </w:r>
          </w:p>
        </w:tc>
        <w:tc>
          <w:tcPr>
            <w:tcW w:w="3081" w:type="dxa"/>
          </w:tcPr>
          <w:p w14:paraId="7CE9F1F3" w14:textId="35AB0C40" w:rsidR="002E2D7A" w:rsidRPr="00CF273B" w:rsidRDefault="003B42FF" w:rsidP="003635EB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- กรอบแนวคิดเกี่ยวกับการแต่งคำประพันธ์ และฉันทลักษณ์</w:t>
            </w:r>
          </w:p>
        </w:tc>
        <w:tc>
          <w:tcPr>
            <w:tcW w:w="3728" w:type="dxa"/>
          </w:tcPr>
          <w:p w14:paraId="35F3E02E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67EC0393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จัดทำกรณีศึกษาและนำเสนอเพื่อแลกเปลี่ยนเรียนรู้ร่วมกัน</w:t>
            </w:r>
          </w:p>
        </w:tc>
      </w:tr>
      <w:tr w:rsidR="002E2D7A" w:rsidRPr="00CF273B" w14:paraId="5A319405" w14:textId="77777777" w:rsidTr="003635EB">
        <w:tc>
          <w:tcPr>
            <w:tcW w:w="3080" w:type="dxa"/>
          </w:tcPr>
          <w:p w14:paraId="39F4B9F1" w14:textId="1D243F8D" w:rsidR="00FB416C" w:rsidRPr="00785185" w:rsidRDefault="002E2D7A" w:rsidP="00FB416C">
            <w:pPr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CF273B">
              <w:rPr>
                <w:rFonts w:ascii="TH SarabunPSK" w:hAnsi="TH SarabunPSK"/>
                <w:sz w:val="32"/>
              </w:rPr>
              <w:t>6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. </w:t>
            </w:r>
            <w:r w:rsidR="003B42FF">
              <w:rPr>
                <w:rFonts w:ascii="TH SarabunPSK" w:hAnsi="TH SarabunPSK" w:hint="cs"/>
                <w:sz w:val="32"/>
                <w:cs/>
              </w:rPr>
              <w:t xml:space="preserve">ศึกษาบทร้อยกรองจากแหล่งข้อมูลประเภทต่าง ๆ </w:t>
            </w:r>
          </w:p>
          <w:p w14:paraId="76551DF8" w14:textId="3B3F2228" w:rsidR="00FB416C" w:rsidRPr="003B42FF" w:rsidRDefault="00FB416C" w:rsidP="00FB416C">
            <w:pPr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cs/>
              </w:rPr>
              <w:t>-</w:t>
            </w:r>
            <w:r w:rsidRPr="009E5BEF">
              <w:rPr>
                <w:rFonts w:ascii="TH SarabunPSK" w:hAnsi="TH SarabunPSK"/>
                <w:sz w:val="32"/>
                <w:cs/>
              </w:rPr>
              <w:t>การฝึกปฏิบัติ</w:t>
            </w:r>
            <w:r w:rsidR="003B42FF">
              <w:rPr>
                <w:rFonts w:ascii="TH SarabunPSK" w:hAnsi="TH SarabunPSK" w:hint="cs"/>
                <w:sz w:val="32"/>
                <w:cs/>
              </w:rPr>
              <w:t>การเขียนร้อยกรองขนาดยาว</w:t>
            </w:r>
          </w:p>
          <w:p w14:paraId="3A6BB34C" w14:textId="77777777" w:rsidR="002E2D7A" w:rsidRPr="00CF273B" w:rsidRDefault="002E2D7A" w:rsidP="003635EB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3081" w:type="dxa"/>
          </w:tcPr>
          <w:p w14:paraId="50CA3C5B" w14:textId="20A08A35" w:rsidR="002E2D7A" w:rsidRPr="00CF273B" w:rsidRDefault="00382C2E" w:rsidP="003635EB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eastAsia="Calibri" w:hAnsi="TH SarabunPSK" w:hint="cs"/>
                <w:sz w:val="32"/>
                <w:cs/>
              </w:rPr>
              <w:t xml:space="preserve">- </w:t>
            </w:r>
            <w:r w:rsidR="002E2D7A" w:rsidRPr="00922356">
              <w:rPr>
                <w:rFonts w:ascii="TH SarabunPSK" w:eastAsia="Calibri" w:hAnsi="TH SarabunPSK"/>
                <w:sz w:val="32"/>
                <w:cs/>
              </w:rPr>
              <w:t>แนวทางการนำ</w:t>
            </w:r>
            <w:r w:rsidR="003B42FF">
              <w:rPr>
                <w:rFonts w:ascii="TH SarabunPSK" w:eastAsia="Calibri" w:hAnsi="TH SarabunPSK" w:hint="cs"/>
                <w:sz w:val="32"/>
                <w:cs/>
              </w:rPr>
              <w:t>การแต่งคำประพันธ์</w:t>
            </w:r>
            <w:r w:rsidR="002E2D7A" w:rsidRPr="00922356">
              <w:rPr>
                <w:rFonts w:ascii="TH SarabunPSK" w:eastAsia="Calibri" w:hAnsi="TH SarabunPSK"/>
                <w:sz w:val="32"/>
                <w:cs/>
              </w:rPr>
              <w:t>มาใช้ในการจัดการเรียนการสอน</w:t>
            </w:r>
            <w:r w:rsidR="003B42FF">
              <w:rPr>
                <w:rFonts w:ascii="TH SarabunPSK" w:eastAsia="Calibri" w:hAnsi="TH SarabunPSK" w:hint="cs"/>
                <w:sz w:val="32"/>
                <w:cs/>
              </w:rPr>
              <w:t xml:space="preserve"> เช่น การสร้างนิทานทำมือ หนังสือนิทาน โดยการเขียนร้อยกรอง</w:t>
            </w:r>
          </w:p>
        </w:tc>
        <w:tc>
          <w:tcPr>
            <w:tcW w:w="3728" w:type="dxa"/>
          </w:tcPr>
          <w:p w14:paraId="797A4F6A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644585F9" w14:textId="77777777" w:rsidR="002E2D7A" w:rsidRPr="00CF273B" w:rsidRDefault="002E2D7A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จัดทำกรณีศึกษาและนำเสนอเพื่อแลกเปลี่ยนเรียนรู้ร่วมกัน</w:t>
            </w:r>
          </w:p>
        </w:tc>
      </w:tr>
      <w:tr w:rsidR="00382C2E" w:rsidRPr="00CF273B" w14:paraId="0BAFBEB7" w14:textId="77777777" w:rsidTr="000D4BB7">
        <w:trPr>
          <w:trHeight w:val="5030"/>
        </w:trPr>
        <w:tc>
          <w:tcPr>
            <w:tcW w:w="3080" w:type="dxa"/>
          </w:tcPr>
          <w:p w14:paraId="3B08799B" w14:textId="62BE7782" w:rsidR="00382C2E" w:rsidRPr="00785185" w:rsidRDefault="00382C2E" w:rsidP="00FB416C">
            <w:pPr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CF273B">
              <w:rPr>
                <w:rFonts w:ascii="TH SarabunPSK" w:hAnsi="TH SarabunPSK"/>
                <w:sz w:val="32"/>
              </w:rPr>
              <w:t>7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. </w:t>
            </w:r>
            <w:r w:rsidRPr="00950406">
              <w:rPr>
                <w:rFonts w:ascii="TH SarabunPSK" w:hAnsi="TH SarabunPSK"/>
                <w:sz w:val="32"/>
                <w:cs/>
              </w:rPr>
              <w:t>การนำ</w:t>
            </w:r>
            <w:r>
              <w:rPr>
                <w:rFonts w:ascii="TH SarabunPSK" w:hAnsi="TH SarabunPSK" w:hint="cs"/>
                <w:sz w:val="32"/>
                <w:cs/>
              </w:rPr>
              <w:t>บทร้อยกรอง</w:t>
            </w:r>
            <w:r w:rsidRPr="00950406">
              <w:rPr>
                <w:rFonts w:ascii="TH SarabunPSK" w:hAnsi="TH SarabunPSK"/>
                <w:sz w:val="32"/>
                <w:cs/>
              </w:rPr>
              <w:t>ในท้องถิ่นมาบูรณาการกับการเรียนการสอนภาษาไทย</w:t>
            </w:r>
            <w:r>
              <w:rPr>
                <w:rFonts w:ascii="TH SarabunPSK" w:hAnsi="TH SarabunPSK" w:hint="cs"/>
                <w:sz w:val="32"/>
                <w:cs/>
              </w:rPr>
              <w:t xml:space="preserve"> โดยใช้องค์ประกอบนี้</w:t>
            </w:r>
          </w:p>
          <w:p w14:paraId="317B6700" w14:textId="73C05C8E" w:rsidR="00382C2E" w:rsidRPr="000362CE" w:rsidRDefault="00382C2E" w:rsidP="00FB416C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7.</w:t>
            </w:r>
            <w:r w:rsidRPr="000362CE">
              <w:rPr>
                <w:rFonts w:ascii="TH SarabunPSK" w:hAnsi="TH SarabunPSK"/>
                <w:sz w:val="32"/>
              </w:rPr>
              <w:t xml:space="preserve">1 </w:t>
            </w:r>
            <w:r w:rsidRPr="000362CE">
              <w:rPr>
                <w:rFonts w:ascii="TH SarabunPSK" w:hAnsi="TH SarabunPSK"/>
                <w:sz w:val="32"/>
                <w:cs/>
              </w:rPr>
              <w:t xml:space="preserve"> มาตรฐานการเรียนรู้และตัวชี้วัดที่เกี่ยวกับ</w:t>
            </w:r>
            <w:r>
              <w:rPr>
                <w:rFonts w:ascii="TH SarabunPSK" w:hAnsi="TH SarabunPSK" w:hint="cs"/>
                <w:sz w:val="32"/>
                <w:cs/>
              </w:rPr>
              <w:t>การแต่งคำประพันธ์และร้อยกรอง</w:t>
            </w:r>
          </w:p>
          <w:p w14:paraId="662B2B83" w14:textId="19F7134C" w:rsidR="00382C2E" w:rsidRPr="000362CE" w:rsidRDefault="00382C2E" w:rsidP="00382C2E">
            <w:pPr>
              <w:rPr>
                <w:rFonts w:ascii="TH SarabunPSK" w:hAnsi="TH SarabunPSK"/>
                <w:b/>
                <w:bCs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7.</w:t>
            </w:r>
            <w:r w:rsidRPr="000362CE">
              <w:rPr>
                <w:rFonts w:ascii="TH SarabunPSK" w:hAnsi="TH SarabunPSK"/>
                <w:sz w:val="32"/>
              </w:rPr>
              <w:t>2</w:t>
            </w:r>
            <w:r w:rsidRPr="000362CE">
              <w:rPr>
                <w:rFonts w:ascii="TH SarabunPSK" w:hAnsi="TH SarabunPSK"/>
                <w:sz w:val="32"/>
                <w:cs/>
              </w:rPr>
              <w:t xml:space="preserve"> รูปแบบการนำ</w:t>
            </w:r>
            <w:r>
              <w:rPr>
                <w:rFonts w:ascii="TH SarabunPSK" w:hAnsi="TH SarabunPSK" w:hint="cs"/>
                <w:sz w:val="32"/>
                <w:cs/>
              </w:rPr>
              <w:t>ร้อยกรอง</w:t>
            </w:r>
            <w:r w:rsidRPr="000362CE">
              <w:rPr>
                <w:rFonts w:ascii="TH SarabunPSK" w:hAnsi="TH SarabunPSK"/>
                <w:sz w:val="32"/>
                <w:cs/>
              </w:rPr>
              <w:t>มาใช้ประกอบการเรียนการสอน</w:t>
            </w:r>
          </w:p>
          <w:p w14:paraId="2131297E" w14:textId="7C18FF59" w:rsidR="00382C2E" w:rsidRPr="000362CE" w:rsidRDefault="00382C2E" w:rsidP="00FB416C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7.</w:t>
            </w:r>
            <w:r>
              <w:rPr>
                <w:rFonts w:ascii="TH SarabunPSK" w:hAnsi="TH SarabunPSK"/>
                <w:sz w:val="32"/>
              </w:rPr>
              <w:t>3</w:t>
            </w:r>
            <w:r>
              <w:rPr>
                <w:rFonts w:ascii="TH SarabunPSK" w:hAnsi="TH SarabunPSK" w:hint="cs"/>
                <w:sz w:val="32"/>
                <w:cs/>
              </w:rPr>
              <w:t xml:space="preserve"> นำ</w:t>
            </w:r>
            <w:r w:rsidRPr="000362CE">
              <w:rPr>
                <w:rFonts w:ascii="TH SarabunPSK" w:hAnsi="TH SarabunPSK"/>
                <w:sz w:val="32"/>
                <w:cs/>
              </w:rPr>
              <w:t>การ</w:t>
            </w:r>
            <w:r>
              <w:rPr>
                <w:rFonts w:ascii="TH SarabunPSK" w:hAnsi="TH SarabunPSK" w:hint="cs"/>
                <w:sz w:val="32"/>
                <w:cs/>
              </w:rPr>
              <w:t>แต่งคำประพันธ์</w:t>
            </w:r>
            <w:r w:rsidRPr="000362CE">
              <w:rPr>
                <w:rFonts w:ascii="TH SarabunPSK" w:hAnsi="TH SarabunPSK"/>
                <w:sz w:val="32"/>
                <w:cs/>
              </w:rPr>
              <w:t>มาใช้เป็นกิจกรรมการเรียนรู้</w:t>
            </w:r>
          </w:p>
          <w:p w14:paraId="761185A3" w14:textId="64E48866" w:rsidR="00382C2E" w:rsidRPr="00CF273B" w:rsidRDefault="00382C2E" w:rsidP="003635EB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</w:t>
            </w:r>
            <w:r w:rsidRPr="00382C2E">
              <w:rPr>
                <w:rFonts w:ascii="TH SarabunPSK" w:hAnsi="TH SarabunPSK" w:hint="cs"/>
                <w:sz w:val="32"/>
                <w:cs/>
              </w:rPr>
              <w:t xml:space="preserve">7.4 </w:t>
            </w:r>
            <w:r w:rsidRPr="00382C2E">
              <w:rPr>
                <w:rFonts w:ascii="TH SarabunPSK" w:hAnsi="TH SarabunPSK"/>
                <w:sz w:val="32"/>
                <w:cs/>
              </w:rPr>
              <w:t>การนำ</w:t>
            </w:r>
            <w:r w:rsidRPr="00382C2E">
              <w:rPr>
                <w:rFonts w:ascii="TH SarabunPSK" w:hAnsi="TH SarabunPSK" w:hint="cs"/>
                <w:sz w:val="32"/>
                <w:cs/>
              </w:rPr>
              <w:t>ร้อยกรอง</w:t>
            </w:r>
            <w:r w:rsidRPr="00382C2E">
              <w:rPr>
                <w:rFonts w:ascii="TH SarabunPSK" w:hAnsi="TH SarabunPSK"/>
                <w:sz w:val="32"/>
                <w:cs/>
              </w:rPr>
              <w:t>มาใช้เป็นสื่อการเรียนรู้</w:t>
            </w:r>
          </w:p>
        </w:tc>
        <w:tc>
          <w:tcPr>
            <w:tcW w:w="3081" w:type="dxa"/>
          </w:tcPr>
          <w:p w14:paraId="1940A744" w14:textId="17FA5485" w:rsidR="00382C2E" w:rsidRPr="00CF273B" w:rsidRDefault="00382C2E" w:rsidP="003635EB">
            <w:pPr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องค์ประกอบของ</w:t>
            </w:r>
            <w:r>
              <w:rPr>
                <w:rFonts w:ascii="TH SarabunPSK" w:hAnsi="TH SarabunPSK" w:hint="cs"/>
                <w:sz w:val="32"/>
                <w:cs/>
              </w:rPr>
              <w:t xml:space="preserve">ร้อยกรอง </w:t>
            </w:r>
            <w:r w:rsidRPr="00CF273B">
              <w:rPr>
                <w:rFonts w:ascii="TH SarabunPSK" w:hAnsi="TH SarabunPSK"/>
                <w:sz w:val="32"/>
                <w:cs/>
              </w:rPr>
              <w:t>การเขียนบทวิเคราะห์</w:t>
            </w:r>
          </w:p>
          <w:p w14:paraId="605DA8A7" w14:textId="69F5DBB3" w:rsidR="00382C2E" w:rsidRPr="00CF273B" w:rsidRDefault="00382C2E" w:rsidP="003635EB">
            <w:pPr>
              <w:rPr>
                <w:rFonts w:ascii="TH SarabunPSK" w:hAnsi="TH SarabunPSK"/>
                <w:sz w:val="32"/>
                <w:cs/>
              </w:rPr>
            </w:pPr>
          </w:p>
        </w:tc>
        <w:tc>
          <w:tcPr>
            <w:tcW w:w="3728" w:type="dxa"/>
          </w:tcPr>
          <w:p w14:paraId="041BFD6A" w14:textId="77777777" w:rsidR="00382C2E" w:rsidRPr="00CF273B" w:rsidRDefault="00382C2E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ตั้งประเด็นคำถามเพื่อให้นักศึกษาทบทวนเนื้อหา และเพิ่มความเข้าใจในเนื้อหา</w:t>
            </w:r>
          </w:p>
          <w:p w14:paraId="40D590D1" w14:textId="77777777" w:rsidR="00382C2E" w:rsidRPr="00CF273B" w:rsidRDefault="00382C2E" w:rsidP="003635EB">
            <w:pPr>
              <w:spacing w:after="12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จัดทำกรณีศึกษาและนำเสนอเพื่อแลกเปลี่ยนเรียนรู้ร่วมกัน</w:t>
            </w:r>
          </w:p>
          <w:p w14:paraId="5C217C70" w14:textId="60E54078" w:rsidR="00382C2E" w:rsidRPr="00CF273B" w:rsidRDefault="00382C2E" w:rsidP="003635EB">
            <w:pPr>
              <w:spacing w:after="120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- นักศึกษาฝึกปฏิบัติการวิเคราะห์</w:t>
            </w:r>
            <w:r>
              <w:rPr>
                <w:rFonts w:ascii="TH SarabunPSK" w:hAnsi="TH SarabunPSK" w:hint="cs"/>
                <w:sz w:val="32"/>
                <w:cs/>
              </w:rPr>
              <w:t>บทร้อยกรอง</w:t>
            </w:r>
          </w:p>
        </w:tc>
      </w:tr>
    </w:tbl>
    <w:p w14:paraId="2E6AC7DB" w14:textId="77777777" w:rsidR="00F34750" w:rsidRDefault="00F34750" w:rsidP="002E2D7A">
      <w:pPr>
        <w:spacing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3254C76F" w14:textId="0C122038" w:rsidR="002E2D7A" w:rsidRPr="00CF273B" w:rsidRDefault="002E2D7A" w:rsidP="002E2D7A">
      <w:pPr>
        <w:spacing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  <w:r w:rsidRPr="00CF273B">
        <w:rPr>
          <w:rFonts w:ascii="TH SarabunPSK" w:hAnsi="TH SarabunPSK"/>
          <w:b/>
          <w:bCs/>
          <w:sz w:val="36"/>
          <w:szCs w:val="36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6"/>
          <w:szCs w:val="36"/>
        </w:rPr>
        <w:t xml:space="preserve">6 </w:t>
      </w:r>
      <w:r w:rsidRPr="00CF273B">
        <w:rPr>
          <w:rFonts w:ascii="TH SarabunPSK" w:hAnsi="TH SarabunPSK"/>
          <w:b/>
          <w:bCs/>
          <w:sz w:val="36"/>
          <w:szCs w:val="36"/>
          <w:cs/>
        </w:rPr>
        <w:t>ทรัพยากรประกอบการเรียนการสอน</w:t>
      </w:r>
    </w:p>
    <w:tbl>
      <w:tblPr>
        <w:tblpPr w:leftFromText="180" w:rightFromText="180" w:vertAnchor="text" w:horzAnchor="page" w:tblpX="891" w:tblpY="412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08"/>
      </w:tblGrid>
      <w:tr w:rsidR="002E2D7A" w:rsidRPr="00CF273B" w14:paraId="27B66801" w14:textId="77777777" w:rsidTr="003635EB">
        <w:tc>
          <w:tcPr>
            <w:tcW w:w="10008" w:type="dxa"/>
          </w:tcPr>
          <w:p w14:paraId="45A5FBFE" w14:textId="77777777" w:rsidR="00EC50BC" w:rsidRDefault="002E2D7A" w:rsidP="00EC50BC">
            <w:pPr>
              <w:numPr>
                <w:ilvl w:val="0"/>
                <w:numId w:val="7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เอกสารและตำราหลัก</w:t>
            </w:r>
          </w:p>
          <w:p w14:paraId="1DB7C628" w14:textId="08A1D8D1" w:rsidR="00EC50BC" w:rsidRDefault="00EC50BC" w:rsidP="00EC50BC">
            <w:pPr>
              <w:spacing w:line="240" w:lineRule="auto"/>
              <w:ind w:left="270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lastRenderedPageBreak/>
              <w:t xml:space="preserve">     </w:t>
            </w:r>
            <w:r w:rsidR="005D6AC5" w:rsidRPr="005D6AC5">
              <w:rPr>
                <w:rFonts w:ascii="TH SarabunPSK" w:hAnsi="TH SarabunPSK"/>
                <w:sz w:val="32"/>
                <w:cs/>
              </w:rPr>
              <w:t xml:space="preserve">ประภาษ เพ็งพุ่ม. (2565). </w:t>
            </w:r>
            <w:r w:rsidR="005D6AC5" w:rsidRPr="005D6AC5">
              <w:rPr>
                <w:rFonts w:ascii="TH SarabunPSK" w:hAnsi="TH SarabunPSK"/>
                <w:b/>
                <w:bCs/>
                <w:sz w:val="32"/>
                <w:cs/>
              </w:rPr>
              <w:t>ศาสตร์และศิลป์แห่งวรรณกรรม.</w:t>
            </w:r>
            <w:r w:rsidR="005D6AC5" w:rsidRPr="005D6AC5">
              <w:rPr>
                <w:rFonts w:ascii="TH SarabunPSK" w:hAnsi="TH SarabunPSK"/>
                <w:sz w:val="32"/>
                <w:cs/>
              </w:rPr>
              <w:t xml:space="preserve"> พิษณุโลก. มหาวิทยาลัยนเรศวร. (เอกสารสำเนา)</w:t>
            </w:r>
          </w:p>
          <w:p w14:paraId="0CA6DF25" w14:textId="1521EBF2" w:rsidR="00EC50BC" w:rsidRPr="00EC50BC" w:rsidRDefault="005D6AC5" w:rsidP="00EC50BC">
            <w:pPr>
              <w:spacing w:line="240" w:lineRule="auto"/>
              <w:ind w:left="270"/>
              <w:rPr>
                <w:rFonts w:ascii="TH SarabunPSK" w:hAnsi="TH SarabunPSK"/>
                <w:b/>
                <w:bCs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 xml:space="preserve">     </w:t>
            </w:r>
            <w:r w:rsidR="00EC50BC" w:rsidRPr="00EC50BC">
              <w:rPr>
                <w:rFonts w:ascii="TH SarabunPSK" w:hAnsi="TH SarabunPSK"/>
                <w:sz w:val="32"/>
                <w:cs/>
              </w:rPr>
              <w:t xml:space="preserve">วราภรณ์ บำรุงกุล. (มปป.). </w:t>
            </w:r>
            <w:r w:rsidR="00EC50BC" w:rsidRPr="00EC50BC">
              <w:rPr>
                <w:rFonts w:ascii="TH SarabunPSK" w:hAnsi="TH SarabunPSK"/>
                <w:b/>
                <w:bCs/>
                <w:sz w:val="32"/>
                <w:cs/>
              </w:rPr>
              <w:t>ความรู้พื้นฐานวรรณคดี.</w:t>
            </w:r>
            <w:r w:rsidR="00EC50BC" w:rsidRPr="00EC50BC">
              <w:rPr>
                <w:rFonts w:ascii="TH SarabunPSK" w:hAnsi="TH SarabunPSK"/>
                <w:sz w:val="32"/>
                <w:cs/>
              </w:rPr>
              <w:t xml:space="preserve"> พิษณุโลก: งานส่งเสริมการผลิตตำรา</w:t>
            </w:r>
          </w:p>
          <w:p w14:paraId="78CB3F97" w14:textId="77777777" w:rsidR="00EC50BC" w:rsidRPr="00EC50BC" w:rsidRDefault="00EC50BC" w:rsidP="00EC50BC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EC50BC">
              <w:rPr>
                <w:rFonts w:ascii="TH SarabunPSK" w:hAnsi="TH SarabunPSK"/>
                <w:sz w:val="32"/>
                <w:cs/>
              </w:rPr>
              <w:tab/>
            </w:r>
            <w:r w:rsidRPr="00EC50BC">
              <w:rPr>
                <w:rFonts w:ascii="TH SarabunPSK" w:hAnsi="TH SarabunPSK"/>
                <w:sz w:val="32"/>
                <w:cs/>
              </w:rPr>
              <w:tab/>
              <w:t>และสื่อการสอน มหาวิทยาลัยนเรศวร.</w:t>
            </w:r>
          </w:p>
          <w:p w14:paraId="28538A0E" w14:textId="4FD1FDA7" w:rsidR="00EC50BC" w:rsidRPr="00EC50BC" w:rsidRDefault="00EC50BC" w:rsidP="00EC50BC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EC50BC">
              <w:rPr>
                <w:rFonts w:ascii="TH SarabunPSK" w:hAnsi="TH SarabunPSK"/>
                <w:sz w:val="32"/>
                <w:cs/>
              </w:rPr>
              <w:t xml:space="preserve">วราภรณ์ บำรุงกุล. (2537). </w:t>
            </w:r>
            <w:r w:rsidRPr="00EC50BC">
              <w:rPr>
                <w:rFonts w:ascii="TH SarabunPSK" w:hAnsi="TH SarabunPSK"/>
                <w:b/>
                <w:bCs/>
                <w:sz w:val="32"/>
                <w:cs/>
              </w:rPr>
              <w:t>ร้อยกรอง.</w:t>
            </w:r>
            <w:r w:rsidRPr="00EC50BC">
              <w:rPr>
                <w:rFonts w:ascii="TH SarabunPSK" w:hAnsi="TH SarabunPSK"/>
                <w:sz w:val="32"/>
                <w:cs/>
              </w:rPr>
              <w:t xml:space="preserve"> พิมพ์ครั้งที่ 2. กรุงเทพฯ: ต้นอ้อ.</w:t>
            </w:r>
          </w:p>
          <w:p w14:paraId="27E3FADA" w14:textId="45FCDCEA" w:rsidR="00EC50BC" w:rsidRPr="00EC50BC" w:rsidRDefault="00EC50BC" w:rsidP="00EC50BC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EC50BC">
              <w:rPr>
                <w:rFonts w:ascii="TH SarabunPSK" w:hAnsi="TH SarabunPSK"/>
                <w:sz w:val="32"/>
                <w:cs/>
              </w:rPr>
              <w:t xml:space="preserve">วาสนา บุญสม. (2540). </w:t>
            </w:r>
            <w:r w:rsidRPr="00EC50BC">
              <w:rPr>
                <w:rFonts w:ascii="TH SarabunPSK" w:hAnsi="TH SarabunPSK"/>
                <w:b/>
                <w:bCs/>
                <w:sz w:val="32"/>
                <w:cs/>
              </w:rPr>
              <w:t>กลอนสัมผัสใจได้อย่างไร.</w:t>
            </w:r>
            <w:r w:rsidRPr="00EC50BC">
              <w:rPr>
                <w:rFonts w:ascii="TH SarabunPSK" w:hAnsi="TH SarabunPSK"/>
                <w:sz w:val="32"/>
                <w:cs/>
              </w:rPr>
              <w:t xml:space="preserve"> พิมพ์ครั้งที่ 3. กรุงเทพฯ: ประกายแสง.</w:t>
            </w:r>
          </w:p>
          <w:p w14:paraId="701B46C6" w14:textId="10B3D068" w:rsidR="00EC50BC" w:rsidRPr="00EC50BC" w:rsidRDefault="00EC50BC" w:rsidP="00EC50BC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</w:rPr>
            </w:pPr>
            <w:r w:rsidRPr="00EC50BC">
              <w:rPr>
                <w:rFonts w:ascii="TH SarabunPSK" w:hAnsi="TH SarabunPSK"/>
                <w:sz w:val="32"/>
                <w:cs/>
              </w:rPr>
              <w:t xml:space="preserve">วิเชียร เกษประทุม. (2543). </w:t>
            </w:r>
            <w:r w:rsidRPr="00EC50BC">
              <w:rPr>
                <w:rFonts w:ascii="TH SarabunPSK" w:hAnsi="TH SarabunPSK"/>
                <w:b/>
                <w:bCs/>
                <w:sz w:val="32"/>
                <w:cs/>
              </w:rPr>
              <w:t>ลักษณะคำประพันธ์ไทย.</w:t>
            </w:r>
            <w:r w:rsidRPr="00EC50BC">
              <w:rPr>
                <w:rFonts w:ascii="TH SarabunPSK" w:hAnsi="TH SarabunPSK"/>
                <w:sz w:val="32"/>
                <w:cs/>
              </w:rPr>
              <w:t xml:space="preserve"> กรุงเทพฯ: พัฒนาศึกษา.</w:t>
            </w:r>
          </w:p>
          <w:p w14:paraId="6A645FA7" w14:textId="042FAB21" w:rsidR="002E2D7A" w:rsidRPr="00CF273B" w:rsidRDefault="00EC50BC" w:rsidP="00EC50BC">
            <w:pPr>
              <w:spacing w:line="240" w:lineRule="auto"/>
              <w:ind w:left="900" w:hanging="271"/>
              <w:rPr>
                <w:rFonts w:ascii="TH SarabunPSK" w:hAnsi="TH SarabunPSK"/>
                <w:sz w:val="32"/>
                <w:cs/>
              </w:rPr>
            </w:pPr>
            <w:r w:rsidRPr="00EC50BC">
              <w:rPr>
                <w:rFonts w:ascii="TH SarabunPSK" w:hAnsi="TH SarabunPSK"/>
                <w:sz w:val="32"/>
                <w:cs/>
              </w:rPr>
              <w:t xml:space="preserve">ศิวกานท์ ปุทมสูติ. (2533). </w:t>
            </w:r>
            <w:r w:rsidRPr="00EC50BC">
              <w:rPr>
                <w:rFonts w:ascii="TH SarabunPSK" w:hAnsi="TH SarabunPSK"/>
                <w:b/>
                <w:bCs/>
                <w:sz w:val="32"/>
                <w:cs/>
              </w:rPr>
              <w:t>กลวิธีสอนเด็กให้เรียนเขียนกวี.</w:t>
            </w:r>
            <w:r w:rsidRPr="00EC50BC">
              <w:rPr>
                <w:rFonts w:ascii="TH SarabunPSK" w:hAnsi="TH SarabunPSK"/>
                <w:sz w:val="32"/>
                <w:cs/>
              </w:rPr>
              <w:t xml:space="preserve"> พิมพ์ครั้งที่ 3. กรุงเทพฯ: ต้นอ้อ.</w:t>
            </w:r>
          </w:p>
        </w:tc>
      </w:tr>
      <w:tr w:rsidR="002E2D7A" w:rsidRPr="00CF273B" w14:paraId="7C83894D" w14:textId="77777777" w:rsidTr="003635EB">
        <w:tc>
          <w:tcPr>
            <w:tcW w:w="10008" w:type="dxa"/>
            <w:tcBorders>
              <w:bottom w:val="single" w:sz="4" w:space="0" w:color="000000"/>
            </w:tcBorders>
          </w:tcPr>
          <w:p w14:paraId="2C6C3EEF" w14:textId="77777777" w:rsidR="005D6AC5" w:rsidRDefault="005D6AC5" w:rsidP="005D6AC5">
            <w:pPr>
              <w:spacing w:line="240" w:lineRule="auto"/>
              <w:ind w:left="270"/>
              <w:rPr>
                <w:rFonts w:ascii="TH SarabunPSK" w:hAnsi="TH SarabunPSK"/>
                <w:b/>
                <w:bCs/>
                <w:sz w:val="32"/>
              </w:rPr>
            </w:pPr>
          </w:p>
          <w:p w14:paraId="1BC0BC24" w14:textId="305E4AE7" w:rsidR="002E2D7A" w:rsidRPr="00CF273B" w:rsidRDefault="002E2D7A" w:rsidP="002E2D7A">
            <w:pPr>
              <w:numPr>
                <w:ilvl w:val="0"/>
                <w:numId w:val="7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 xml:space="preserve">เอกสารและข้อมูลสำคัญ </w:t>
            </w:r>
            <w:r w:rsidRPr="00CF273B">
              <w:rPr>
                <w:rFonts w:ascii="TH SarabunPSK" w:hAnsi="TH SarabunPSK"/>
                <w:sz w:val="32"/>
                <w:cs/>
              </w:rPr>
              <w:t>(จำเป็นต้องศึกษาเพิ่มเติมหรือไม่ ถ้าจำเป็นให้ใส่ด้วยคำอธิบายตัวสีแดงเขียนด้วยลายมือ)</w:t>
            </w:r>
          </w:p>
          <w:p w14:paraId="4BFE7962" w14:textId="77777777" w:rsidR="002E2D7A" w:rsidRPr="00CF273B" w:rsidRDefault="002E2D7A" w:rsidP="003635EB">
            <w:pPr>
              <w:tabs>
                <w:tab w:val="left" w:pos="6930"/>
              </w:tabs>
              <w:spacing w:line="240" w:lineRule="auto"/>
              <w:ind w:firstLine="270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ไม่มี</w:t>
            </w:r>
            <w:r w:rsidRPr="00CF273B">
              <w:rPr>
                <w:rFonts w:ascii="TH SarabunPSK" w:hAnsi="TH SarabunPSK"/>
                <w:sz w:val="32"/>
              </w:rPr>
              <w:tab/>
            </w:r>
          </w:p>
        </w:tc>
      </w:tr>
      <w:tr w:rsidR="002E2D7A" w:rsidRPr="00CF273B" w14:paraId="6E5C5D7E" w14:textId="77777777" w:rsidTr="0053634A">
        <w:trPr>
          <w:trHeight w:val="6369"/>
        </w:trPr>
        <w:tc>
          <w:tcPr>
            <w:tcW w:w="10008" w:type="dxa"/>
            <w:tcBorders>
              <w:left w:val="single" w:sz="4" w:space="0" w:color="auto"/>
              <w:bottom w:val="single" w:sz="4" w:space="0" w:color="auto"/>
            </w:tcBorders>
          </w:tcPr>
          <w:p w14:paraId="5D3753F8" w14:textId="77777777" w:rsidR="002E2D7A" w:rsidRDefault="002E2D7A" w:rsidP="002E2D7A">
            <w:pPr>
              <w:numPr>
                <w:ilvl w:val="0"/>
                <w:numId w:val="7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เอกสารและข้อมูลแนะนำ</w:t>
            </w:r>
          </w:p>
          <w:p w14:paraId="49120635" w14:textId="7AAD9312" w:rsidR="0053634A" w:rsidRPr="0053634A" w:rsidRDefault="0053634A" w:rsidP="0053634A">
            <w:pPr>
              <w:rPr>
                <w:rFonts w:ascii="TH SarabunPSK" w:eastAsia="Times New Roman" w:hAnsi="TH SarabunPSK"/>
                <w:sz w:val="32"/>
                <w:lang w:eastAsia="zh-CN"/>
              </w:rPr>
            </w:pPr>
            <w:r>
              <w:rPr>
                <w:rFonts w:ascii="TH SarabunPSK" w:hAnsi="TH SarabunPSK"/>
                <w:b/>
                <w:bCs/>
                <w:sz w:val="32"/>
              </w:rPr>
              <w:t xml:space="preserve">          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>เนาวรัตน์ พงศ์ไพบูลย์.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2548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).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อาวุธกวี.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กรุงเทพฯ: แม่โพสพ.</w:t>
            </w:r>
          </w:p>
          <w:p w14:paraId="5384F113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เนาวรัตน์ พงศ์ไพบูลย์ และวาณิช จรุงกิจอนันต์.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2539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).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เรียงร้อยถ้อยคำ.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พิมพ์ครั้งที่ 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. </w:t>
            </w:r>
          </w:p>
          <w:p w14:paraId="2E214D3B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           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กรุงเทพฯ: ต้นอ้อ แกรมมี่ จำกัด.</w:t>
            </w:r>
          </w:p>
          <w:p w14:paraId="76F867B7" w14:textId="77777777" w:rsid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b/>
                <w:bCs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บรรจง  ชาคริตพงศ์.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2551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).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เคล็ดลับการแต่งคำประพันธ์ โคลง ร่าย ฉันท์ กาพย์ กลอน.</w:t>
            </w:r>
          </w:p>
          <w:p w14:paraId="4E9C966B" w14:textId="271DC8D8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กรุงเทพฯ: ดอกหญ้า</w:t>
            </w:r>
          </w:p>
          <w:p w14:paraId="6843535F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   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บุญเหลือ ใจมโน.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2549)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การแต่งคำประพันธ์.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กรุงเทพฯ: มหาวิทยาลัยเกษตรศาสตร์.</w:t>
            </w:r>
          </w:p>
          <w:p w14:paraId="79E24ECE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b/>
                <w:bCs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เปลื้อง ณ นคร.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2540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). ศิลปะแห่งการประพันธ์ : หลักในการถ่ายทอดประสบการณ์</w:t>
            </w:r>
          </w:p>
          <w:p w14:paraId="79F6393B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 xml:space="preserve">           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ab/>
              <w:t>ความคิดและจินตนาการจากจิตสำนึก.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กรุงเทพฯ: ข้าวฟ่าง.</w:t>
            </w:r>
          </w:p>
          <w:p w14:paraId="75FE8B22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พิมาน แจ่มจรัส.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2550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).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เขียน.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กรุงเทพฯ: แสงดาว.</w:t>
            </w:r>
          </w:p>
          <w:p w14:paraId="412C9D8C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 xml:space="preserve">ราชบัณฑิตยสถาน. 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(2550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).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พจนานุกรมศัพท์วรรณคดีไทย ภาคฉันทลักษณ์.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กรุงเทพฯ: </w:t>
            </w:r>
          </w:p>
          <w:p w14:paraId="67A4E9FC" w14:textId="77777777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             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ราชบัณฑิตยสถาน.</w:t>
            </w:r>
          </w:p>
          <w:p w14:paraId="6E528244" w14:textId="2A5A44D1" w:rsidR="0053634A" w:rsidRPr="0053634A" w:rsidRDefault="0053634A" w:rsidP="0053634A">
            <w:pPr>
              <w:spacing w:line="240" w:lineRule="auto"/>
              <w:rPr>
                <w:rFonts w:ascii="TH SarabunPSK" w:eastAsia="Times New Roman" w:hAnsi="TH SarabunPSK"/>
                <w:sz w:val="32"/>
                <w:cs/>
                <w:lang w:eastAsia="zh-CN"/>
              </w:rPr>
            </w:pP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ab/>
              <w:t>ล้อม เพ็งแก้ว. (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2552)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. </w:t>
            </w:r>
            <w:r w:rsidRPr="0053634A">
              <w:rPr>
                <w:rFonts w:ascii="TH SarabunPSK" w:eastAsia="Times New Roman" w:hAnsi="TH SarabunPSK"/>
                <w:b/>
                <w:bCs/>
                <w:sz w:val="32"/>
                <w:cs/>
                <w:lang w:eastAsia="zh-CN"/>
              </w:rPr>
              <w:t>ว่ายเวิ้งวรรณคดี.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 xml:space="preserve"> พิมพ์ครั้งที่ </w:t>
            </w:r>
            <w:r w:rsidRPr="0053634A">
              <w:rPr>
                <w:rFonts w:ascii="TH SarabunPSK" w:eastAsia="Times New Roman" w:hAnsi="TH SarabunPSK" w:hint="cs"/>
                <w:sz w:val="32"/>
                <w:cs/>
                <w:lang w:eastAsia="zh-CN"/>
              </w:rPr>
              <w:t>2</w:t>
            </w:r>
            <w:r w:rsidRPr="0053634A">
              <w:rPr>
                <w:rFonts w:ascii="TH SarabunPSK" w:eastAsia="Times New Roman" w:hAnsi="TH SarabunPSK"/>
                <w:sz w:val="32"/>
                <w:cs/>
                <w:lang w:eastAsia="zh-CN"/>
              </w:rPr>
              <w:t>. กรุงเทพฯ: ต้อนอ้อ แกรมมี่ จำกัด.</w:t>
            </w:r>
          </w:p>
        </w:tc>
      </w:tr>
    </w:tbl>
    <w:p w14:paraId="687B8F1A" w14:textId="77777777" w:rsidR="005D1869" w:rsidRPr="00CF273B" w:rsidRDefault="005D1869" w:rsidP="002E2D7A">
      <w:pPr>
        <w:spacing w:after="120" w:line="240" w:lineRule="auto"/>
        <w:rPr>
          <w:rFonts w:ascii="TH SarabunPSK" w:hAnsi="TH SarabunPSK"/>
          <w:b/>
          <w:bCs/>
          <w:sz w:val="16"/>
          <w:szCs w:val="16"/>
        </w:rPr>
      </w:pPr>
    </w:p>
    <w:p w14:paraId="672DBAAD" w14:textId="77777777" w:rsidR="002E2D7A" w:rsidRPr="00CF273B" w:rsidRDefault="002E2D7A" w:rsidP="002E2D7A">
      <w:pPr>
        <w:spacing w:after="120" w:line="240" w:lineRule="auto"/>
        <w:jc w:val="center"/>
        <w:rPr>
          <w:rFonts w:ascii="TH SarabunPSK" w:hAnsi="TH SarabunPSK"/>
          <w:b/>
          <w:bCs/>
          <w:sz w:val="32"/>
          <w:cs/>
        </w:rPr>
      </w:pPr>
      <w:r w:rsidRPr="00CF273B">
        <w:rPr>
          <w:rFonts w:ascii="TH SarabunPSK" w:hAnsi="TH SarabunPSK"/>
          <w:b/>
          <w:bCs/>
          <w:sz w:val="32"/>
          <w:cs/>
        </w:rPr>
        <w:t xml:space="preserve">หมวดที่ </w:t>
      </w:r>
      <w:r w:rsidRPr="00CF273B">
        <w:rPr>
          <w:rFonts w:ascii="TH SarabunPSK" w:hAnsi="TH SarabunPSK"/>
          <w:b/>
          <w:bCs/>
          <w:sz w:val="32"/>
        </w:rPr>
        <w:t xml:space="preserve">7 </w:t>
      </w:r>
      <w:r w:rsidRPr="00CF273B">
        <w:rPr>
          <w:rFonts w:ascii="TH SarabunPSK" w:hAnsi="TH SarabunPSK"/>
          <w:b/>
          <w:bCs/>
          <w:sz w:val="32"/>
          <w:cs/>
        </w:rPr>
        <w:t>การประเมินและปรับปรุงการดำเนินการของรายวิชา</w:t>
      </w:r>
    </w:p>
    <w:tbl>
      <w:tblPr>
        <w:tblW w:w="9990" w:type="dxa"/>
        <w:tblInd w:w="-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0"/>
      </w:tblGrid>
      <w:tr w:rsidR="002E2D7A" w:rsidRPr="00CF273B" w14:paraId="5CE8D5BC" w14:textId="77777777" w:rsidTr="003635EB">
        <w:tc>
          <w:tcPr>
            <w:tcW w:w="9990" w:type="dxa"/>
          </w:tcPr>
          <w:p w14:paraId="459AC0F2" w14:textId="6CEE4676" w:rsidR="002E2D7A" w:rsidRPr="00F34750" w:rsidRDefault="002E2D7A" w:rsidP="00F34750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กลยุทธ์การประเมินประสิทธิผลของรายวิชาโดยนักศึกษา</w:t>
            </w:r>
          </w:p>
        </w:tc>
      </w:tr>
      <w:tr w:rsidR="002E2D7A" w:rsidRPr="00CF273B" w14:paraId="37C7D979" w14:textId="77777777" w:rsidTr="003635EB">
        <w:tc>
          <w:tcPr>
            <w:tcW w:w="9990" w:type="dxa"/>
          </w:tcPr>
          <w:p w14:paraId="6B5C749F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กลยุทธ์การประเมินการสอน</w:t>
            </w:r>
          </w:p>
          <w:p w14:paraId="54F2E41B" w14:textId="77777777" w:rsidR="002E2D7A" w:rsidRPr="00CF273B" w:rsidRDefault="002E2D7A" w:rsidP="003635EB">
            <w:pPr>
              <w:spacing w:line="240" w:lineRule="auto"/>
              <w:ind w:left="284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ใช้กลยุทธ์ในการเก็บข้อมูลเพื่อประเมินการสอนดังนี้</w:t>
            </w:r>
          </w:p>
          <w:p w14:paraId="0525D2D4" w14:textId="77777777" w:rsidR="002E2D7A" w:rsidRPr="00CF273B" w:rsidRDefault="002E2D7A" w:rsidP="002E2D7A">
            <w:pPr>
              <w:numPr>
                <w:ilvl w:val="0"/>
                <w:numId w:val="13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lastRenderedPageBreak/>
              <w:t>ประเมินจากผลการประเมินผู้สอนและผลการเรียนของนักศึกษา</w:t>
            </w:r>
          </w:p>
          <w:p w14:paraId="1715BB87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 การทวนสอบผลประเมินผลการเรียนรู้</w:t>
            </w:r>
          </w:p>
        </w:tc>
      </w:tr>
      <w:tr w:rsidR="002E2D7A" w:rsidRPr="00CF273B" w14:paraId="30AA8C40" w14:textId="77777777" w:rsidTr="003635EB">
        <w:tc>
          <w:tcPr>
            <w:tcW w:w="9990" w:type="dxa"/>
          </w:tcPr>
          <w:p w14:paraId="08EECFFA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lastRenderedPageBreak/>
              <w:t>การปรับปรุงการสอน</w:t>
            </w:r>
          </w:p>
          <w:p w14:paraId="4CAD5534" w14:textId="77777777" w:rsidR="002E2D7A" w:rsidRPr="00CF273B" w:rsidRDefault="002E2D7A" w:rsidP="003635EB">
            <w:pPr>
              <w:spacing w:line="240" w:lineRule="auto"/>
              <w:ind w:firstLine="284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หลังจากได้รับผลการประเมินการสอนในข้อ </w:t>
            </w:r>
            <w:r w:rsidRPr="00CF273B">
              <w:rPr>
                <w:rFonts w:ascii="TH SarabunPSK" w:hAnsi="TH SarabunPSK"/>
                <w:sz w:val="32"/>
              </w:rPr>
              <w:t xml:space="preserve">2 </w:t>
            </w:r>
            <w:r w:rsidRPr="00CF273B">
              <w:rPr>
                <w:rFonts w:ascii="TH SarabunPSK" w:hAnsi="TH SarabunPSK"/>
                <w:sz w:val="32"/>
                <w:cs/>
              </w:rPr>
              <w:t>จะมีการปรับปรุงการสอน โดยการค้นคว้าข้อมูลเพิ่มเติมเพื่อการปรับปรุงการสอน</w:t>
            </w:r>
          </w:p>
        </w:tc>
      </w:tr>
      <w:tr w:rsidR="002E2D7A" w:rsidRPr="00CF273B" w14:paraId="4B5654F2" w14:textId="77777777" w:rsidTr="003635EB">
        <w:tc>
          <w:tcPr>
            <w:tcW w:w="9990" w:type="dxa"/>
          </w:tcPr>
          <w:p w14:paraId="19D33D5B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การทวนสอบมาตรฐานผลสัมฤทธิ์ของนักศึกษาในรายวิชา</w:t>
            </w:r>
          </w:p>
          <w:p w14:paraId="57E5982F" w14:textId="77777777" w:rsidR="002E2D7A" w:rsidRPr="00CF273B" w:rsidRDefault="002E2D7A" w:rsidP="003635EB">
            <w:pPr>
              <w:spacing w:line="240" w:lineRule="auto"/>
              <w:ind w:firstLine="272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ในระหว่างกระบวนการสอนรายวิชามีการทวนสอบผลสัมฤทธิ์ในรายหัวข้อ ตามที่คาดหวังจากการเรียนรู้ในรายวิชา ได้จากการสอบถามนักศึกษาหรือการสุ่มตรวจผลงานของนักศึกษา รวมถึงพิจารณาจากผลการทดสอบย่อยและหลังการออกผลการเรียนรายวิชามีการทวนสอบผลสัมฤทธิ์โดยรวมในวิชาได้ดังนี้</w:t>
            </w:r>
          </w:p>
          <w:p w14:paraId="1E0C31E5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การทวนสอบการให้คะแนนจากการสุ่มตรวจผลงานของนักศึกษาโดยอาจารย์อื่น หรือผู้ทรงคุณวุฒิที่ไม่ใช่อาจารย์</w:t>
            </w:r>
          </w:p>
          <w:p w14:paraId="54E2EA78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ประจำหลักสูตร</w:t>
            </w:r>
          </w:p>
          <w:p w14:paraId="2049D3FD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  <w:cs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มีการตั้งคณะกรรมการในสาขาวิชาตรวจสอบผลการประเมินการเรียนรู้ของนักศึกษา โดยตรวจสอบข้อสอบ รายงาน วิธีการให้คะแนนสอบและการให้คะแนนพฤติกรรม</w:t>
            </w:r>
          </w:p>
        </w:tc>
      </w:tr>
      <w:tr w:rsidR="002E2D7A" w:rsidRPr="00CF273B" w14:paraId="1503BAFC" w14:textId="77777777" w:rsidTr="003635EB">
        <w:tc>
          <w:tcPr>
            <w:tcW w:w="9990" w:type="dxa"/>
          </w:tcPr>
          <w:p w14:paraId="4A059F0E" w14:textId="77777777" w:rsidR="002E2D7A" w:rsidRPr="00CF273B" w:rsidRDefault="002E2D7A" w:rsidP="002E2D7A">
            <w:pPr>
              <w:numPr>
                <w:ilvl w:val="0"/>
                <w:numId w:val="8"/>
              </w:numPr>
              <w:spacing w:line="240" w:lineRule="auto"/>
              <w:ind w:left="270" w:hanging="270"/>
              <w:rPr>
                <w:rFonts w:ascii="TH SarabunPSK" w:hAnsi="TH SarabunPSK"/>
                <w:b/>
                <w:bCs/>
                <w:sz w:val="32"/>
              </w:rPr>
            </w:pPr>
            <w:r w:rsidRPr="00CF273B">
              <w:rPr>
                <w:rFonts w:ascii="TH SarabunPSK" w:hAnsi="TH SarabunPSK"/>
                <w:b/>
                <w:bCs/>
                <w:sz w:val="32"/>
                <w:cs/>
              </w:rPr>
              <w:t>การดำเนินการทบทวนและการวางแผนปรับปรุงประสิทธิผลของรายวิชา</w:t>
            </w:r>
          </w:p>
          <w:p w14:paraId="54B3BF71" w14:textId="77777777" w:rsidR="002E2D7A" w:rsidRPr="00CF273B" w:rsidRDefault="002E2D7A" w:rsidP="003635EB">
            <w:pPr>
              <w:spacing w:line="240" w:lineRule="auto"/>
              <w:ind w:firstLine="272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>จากผลการประเมินและทวนสอบผลสัมฤทธิ์ประสิทธิผลรายวิชา จะมีการวางแผนการปรับปรุงการสอนและรายละเอียดวิชาเพื่อให้เกิดคุณภาพมากขึ้น ดังนี้</w:t>
            </w:r>
          </w:p>
          <w:p w14:paraId="0EC42659" w14:textId="77777777" w:rsidR="002E2D7A" w:rsidRPr="00CF273B" w:rsidRDefault="002E2D7A" w:rsidP="002E2D7A">
            <w:pPr>
              <w:numPr>
                <w:ilvl w:val="0"/>
                <w:numId w:val="5"/>
              </w:numPr>
              <w:spacing w:line="240" w:lineRule="auto"/>
              <w:ind w:left="453" w:hanging="181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ปรับปรุงรายวิชาทุก </w:t>
            </w:r>
            <w:r w:rsidRPr="00CF273B">
              <w:rPr>
                <w:rFonts w:ascii="TH SarabunPSK" w:hAnsi="TH SarabunPSK"/>
                <w:sz w:val="32"/>
              </w:rPr>
              <w:t xml:space="preserve">5 </w:t>
            </w:r>
            <w:r w:rsidRPr="00CF273B">
              <w:rPr>
                <w:rFonts w:ascii="TH SarabunPSK" w:hAnsi="TH SarabunPSK"/>
                <w:sz w:val="32"/>
                <w:cs/>
              </w:rPr>
              <w:t xml:space="preserve">ปี หรือตามข้อเสนอแนะปรับปรุงการสอนในข้อ </w:t>
            </w:r>
            <w:r w:rsidRPr="00CF273B">
              <w:rPr>
                <w:rFonts w:ascii="TH SarabunPSK" w:hAnsi="TH SarabunPSK"/>
                <w:sz w:val="32"/>
              </w:rPr>
              <w:t xml:space="preserve">3 </w:t>
            </w:r>
            <w:r w:rsidRPr="00CF273B">
              <w:rPr>
                <w:rFonts w:ascii="TH SarabunPSK" w:hAnsi="TH SarabunPSK"/>
                <w:sz w:val="32"/>
                <w:cs/>
              </w:rPr>
              <w:t>และผลการทวนสอบมาตรฐาน</w:t>
            </w:r>
          </w:p>
          <w:p w14:paraId="15FFE513" w14:textId="77777777" w:rsidR="002E2D7A" w:rsidRPr="00CF273B" w:rsidRDefault="002E2D7A" w:rsidP="003635EB">
            <w:pPr>
              <w:spacing w:line="240" w:lineRule="auto"/>
              <w:rPr>
                <w:rFonts w:ascii="TH SarabunPSK" w:hAnsi="TH SarabunPSK"/>
                <w:sz w:val="32"/>
              </w:rPr>
            </w:pPr>
            <w:r w:rsidRPr="00CF273B">
              <w:rPr>
                <w:rFonts w:ascii="TH SarabunPSK" w:hAnsi="TH SarabunPSK"/>
                <w:sz w:val="32"/>
                <w:cs/>
              </w:rPr>
              <w:t xml:space="preserve">ผลสัมฤทธิ์ตามข้อ </w:t>
            </w:r>
            <w:r w:rsidRPr="00CF273B">
              <w:rPr>
                <w:rFonts w:ascii="TH SarabunPSK" w:hAnsi="TH SarabunPSK"/>
                <w:sz w:val="32"/>
              </w:rPr>
              <w:t>4</w:t>
            </w:r>
          </w:p>
        </w:tc>
      </w:tr>
    </w:tbl>
    <w:p w14:paraId="4B29080C" w14:textId="77777777" w:rsidR="002E2D7A" w:rsidRPr="00CF273B" w:rsidRDefault="002E2D7A" w:rsidP="002E2D7A">
      <w:pPr>
        <w:spacing w:line="240" w:lineRule="auto"/>
        <w:rPr>
          <w:rFonts w:ascii="TH SarabunPSK" w:hAnsi="TH SarabunPSK"/>
          <w:b/>
          <w:bCs/>
          <w:sz w:val="32"/>
        </w:rPr>
        <w:sectPr w:rsidR="002E2D7A" w:rsidRPr="00CF273B" w:rsidSect="002E2D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155" w:right="1440" w:bottom="1440" w:left="2155" w:header="706" w:footer="706" w:gutter="0"/>
          <w:pgNumType w:fmt="thaiLetters" w:start="7"/>
          <w:cols w:space="708"/>
          <w:titlePg/>
          <w:docGrid w:linePitch="983"/>
        </w:sectPr>
      </w:pPr>
    </w:p>
    <w:p w14:paraId="649CB001" w14:textId="77777777" w:rsidR="00B720B2" w:rsidRDefault="00B720B2"/>
    <w:sectPr w:rsidR="00B720B2" w:rsidSect="00CC579B">
      <w:headerReference w:type="first" r:id="rId14"/>
      <w:pgSz w:w="11906" w:h="16838"/>
      <w:pgMar w:top="2160" w:right="1440" w:bottom="1440" w:left="216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D272B" w14:textId="77777777" w:rsidR="00E26483" w:rsidRDefault="00E26483" w:rsidP="002E2D7A">
      <w:pPr>
        <w:spacing w:line="240" w:lineRule="auto"/>
      </w:pPr>
      <w:r>
        <w:separator/>
      </w:r>
    </w:p>
  </w:endnote>
  <w:endnote w:type="continuationSeparator" w:id="0">
    <w:p w14:paraId="4C323C57" w14:textId="77777777" w:rsidR="00E26483" w:rsidRDefault="00E26483" w:rsidP="002E2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EEAF5" w14:textId="77777777" w:rsidR="002E2D7A" w:rsidRDefault="002E2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6A5F8" w14:textId="77777777" w:rsidR="002E2D7A" w:rsidRDefault="002E2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34C61" w14:textId="77777777" w:rsidR="002E2D7A" w:rsidRDefault="002E2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F951E" w14:textId="77777777" w:rsidR="00E26483" w:rsidRDefault="00E26483" w:rsidP="002E2D7A">
      <w:pPr>
        <w:spacing w:line="240" w:lineRule="auto"/>
      </w:pPr>
      <w:r>
        <w:separator/>
      </w:r>
    </w:p>
  </w:footnote>
  <w:footnote w:type="continuationSeparator" w:id="0">
    <w:p w14:paraId="7DF52BF4" w14:textId="77777777" w:rsidR="00E26483" w:rsidRDefault="00E26483" w:rsidP="002E2D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65D70" w14:textId="77777777" w:rsidR="002E2D7A" w:rsidRDefault="002E2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7581178"/>
      <w:docPartObj>
        <w:docPartGallery w:val="Page Numbers (Top of Page)"/>
        <w:docPartUnique/>
      </w:docPartObj>
    </w:sdtPr>
    <w:sdtEndPr/>
    <w:sdtContent>
      <w:p w14:paraId="26A24819" w14:textId="5040F6F3" w:rsidR="002E2D7A" w:rsidRDefault="002E2D7A">
        <w:pPr>
          <w:pStyle w:val="Header"/>
        </w:pPr>
        <w:r w:rsidRPr="002E2D7A">
          <w:rPr>
            <w:rFonts w:cs="TH SarabunPSK"/>
            <w:b w:val="0"/>
            <w:bCs w:val="0"/>
            <w:sz w:val="32"/>
            <w:szCs w:val="32"/>
          </w:rPr>
          <w:fldChar w:fldCharType="begin"/>
        </w:r>
        <w:r w:rsidRPr="002E2D7A">
          <w:rPr>
            <w:rFonts w:cs="TH SarabunPSK"/>
            <w:b w:val="0"/>
            <w:bCs w:val="0"/>
            <w:sz w:val="32"/>
            <w:szCs w:val="32"/>
          </w:rPr>
          <w:instrText>PAGE   \* MERGEFORMAT</w:instrText>
        </w:r>
        <w:r w:rsidRPr="002E2D7A">
          <w:rPr>
            <w:rFonts w:cs="TH SarabunPSK"/>
            <w:b w:val="0"/>
            <w:bCs w:val="0"/>
            <w:sz w:val="32"/>
            <w:szCs w:val="32"/>
          </w:rPr>
          <w:fldChar w:fldCharType="separate"/>
        </w:r>
        <w:r w:rsidR="00DB5077" w:rsidRPr="00DB5077">
          <w:rPr>
            <w:rFonts w:cs="TH SarabunPSK"/>
            <w:b w:val="0"/>
            <w:bCs w:val="0"/>
            <w:noProof/>
            <w:sz w:val="32"/>
            <w:szCs w:val="32"/>
            <w:cs/>
            <w:lang w:val="th-TH"/>
          </w:rPr>
          <w:t>ฌ</w:t>
        </w:r>
        <w:r w:rsidRPr="002E2D7A">
          <w:rPr>
            <w:rFonts w:cs="TH SarabunPSK"/>
            <w:b w:val="0"/>
            <w:bCs w:val="0"/>
            <w:sz w:val="32"/>
            <w:szCs w:val="32"/>
          </w:rPr>
          <w:fldChar w:fldCharType="end"/>
        </w:r>
      </w:p>
    </w:sdtContent>
  </w:sdt>
  <w:p w14:paraId="3AB4AE90" w14:textId="77777777" w:rsidR="002E2D7A" w:rsidRDefault="002E2D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9B973" w14:textId="77777777" w:rsidR="00B720B2" w:rsidRPr="00E5564C" w:rsidRDefault="00B720B2" w:rsidP="00E5564C">
    <w:pPr>
      <w:pStyle w:val="Header"/>
      <w:jc w:val="left"/>
      <w:rPr>
        <w:b w:val="0"/>
        <w:bCs w:val="0"/>
        <w:sz w:val="32"/>
        <w:szCs w:val="3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24121" w14:textId="0837387E" w:rsidR="00B720B2" w:rsidRPr="00E5564C" w:rsidRDefault="005A1A4A" w:rsidP="00E5564C">
    <w:pPr>
      <w:pStyle w:val="Header"/>
      <w:jc w:val="left"/>
      <w:rPr>
        <w:b w:val="0"/>
        <w:bCs w:val="0"/>
        <w:sz w:val="32"/>
        <w:szCs w:val="32"/>
      </w:rPr>
    </w:pPr>
    <w:r w:rsidRPr="00C15CEB">
      <w:rPr>
        <w:b w:val="0"/>
        <w:bCs w:val="0"/>
        <w:sz w:val="32"/>
        <w:szCs w:val="32"/>
      </w:rPr>
      <w:t>(</w:t>
    </w:r>
    <w:sdt>
      <w:sdtPr>
        <w:rPr>
          <w:b w:val="0"/>
          <w:bCs w:val="0"/>
          <w:sz w:val="32"/>
          <w:szCs w:val="32"/>
        </w:rPr>
        <w:id w:val="-34710356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15CEB">
          <w:rPr>
            <w:b w:val="0"/>
            <w:bCs w:val="0"/>
            <w:sz w:val="32"/>
            <w:szCs w:val="32"/>
          </w:rPr>
          <w:fldChar w:fldCharType="begin"/>
        </w:r>
        <w:r w:rsidRPr="00C15CEB">
          <w:rPr>
            <w:b w:val="0"/>
            <w:bCs w:val="0"/>
            <w:sz w:val="32"/>
            <w:szCs w:val="32"/>
          </w:rPr>
          <w:instrText xml:space="preserve"> PAGE   \* MERGEFORMAT </w:instrText>
        </w:r>
        <w:r w:rsidRPr="00C15CEB">
          <w:rPr>
            <w:b w:val="0"/>
            <w:bCs w:val="0"/>
            <w:sz w:val="32"/>
            <w:szCs w:val="32"/>
          </w:rPr>
          <w:fldChar w:fldCharType="separate"/>
        </w:r>
        <w:r w:rsidR="00DB5077">
          <w:rPr>
            <w:b w:val="0"/>
            <w:bCs w:val="0"/>
            <w:noProof/>
            <w:sz w:val="32"/>
            <w:szCs w:val="32"/>
          </w:rPr>
          <w:t>1</w:t>
        </w:r>
        <w:r w:rsidRPr="00C15CEB">
          <w:rPr>
            <w:b w:val="0"/>
            <w:bCs w:val="0"/>
            <w:noProof/>
            <w:sz w:val="32"/>
            <w:szCs w:val="32"/>
          </w:rPr>
          <w:fldChar w:fldCharType="end"/>
        </w:r>
        <w:r w:rsidRPr="00C15CEB">
          <w:rPr>
            <w:b w:val="0"/>
            <w:bCs w:val="0"/>
            <w:noProof/>
            <w:sz w:val="32"/>
            <w:szCs w:val="32"/>
          </w:rPr>
          <w:t>)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7E96"/>
    <w:multiLevelType w:val="multilevel"/>
    <w:tmpl w:val="1FB49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1" w15:restartNumberingAfterBreak="0">
    <w:nsid w:val="090240FA"/>
    <w:multiLevelType w:val="hybridMultilevel"/>
    <w:tmpl w:val="7C3A3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61A70"/>
    <w:multiLevelType w:val="hybridMultilevel"/>
    <w:tmpl w:val="D1D686FC"/>
    <w:lvl w:ilvl="0" w:tplc="E5908026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3" w15:restartNumberingAfterBreak="0">
    <w:nsid w:val="2D640472"/>
    <w:multiLevelType w:val="hybridMultilevel"/>
    <w:tmpl w:val="1B4A2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C1970"/>
    <w:multiLevelType w:val="hybridMultilevel"/>
    <w:tmpl w:val="48E60118"/>
    <w:lvl w:ilvl="0" w:tplc="BCE2C190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5" w15:restartNumberingAfterBreak="0">
    <w:nsid w:val="36227289"/>
    <w:multiLevelType w:val="hybridMultilevel"/>
    <w:tmpl w:val="9FA6271C"/>
    <w:lvl w:ilvl="0" w:tplc="D028373A">
      <w:start w:val="1"/>
      <w:numFmt w:val="bullet"/>
      <w:lvlText w:val="-"/>
      <w:lvlJc w:val="left"/>
      <w:pPr>
        <w:ind w:left="1004" w:hanging="360"/>
      </w:pPr>
      <w:rPr>
        <w:rFonts w:ascii="Angsana New" w:eastAsia="Times New Roman" w:hAnsi="Angsana New" w:cs="Angsana New" w:hint="default"/>
        <w:color w:val="auto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ED35503"/>
    <w:multiLevelType w:val="hybridMultilevel"/>
    <w:tmpl w:val="FEA0F32E"/>
    <w:lvl w:ilvl="0" w:tplc="7A3846B4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7" w15:restartNumberingAfterBreak="0">
    <w:nsid w:val="3F4C167F"/>
    <w:multiLevelType w:val="multilevel"/>
    <w:tmpl w:val="5994D7C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8" w15:restartNumberingAfterBreak="0">
    <w:nsid w:val="474D2727"/>
    <w:multiLevelType w:val="hybridMultilevel"/>
    <w:tmpl w:val="C20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10F89"/>
    <w:multiLevelType w:val="hybridMultilevel"/>
    <w:tmpl w:val="5FE42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30C7E"/>
    <w:multiLevelType w:val="hybridMultilevel"/>
    <w:tmpl w:val="AA3069B2"/>
    <w:lvl w:ilvl="0" w:tplc="6D70C40E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11" w15:restartNumberingAfterBreak="0">
    <w:nsid w:val="6E9F1BBA"/>
    <w:multiLevelType w:val="hybridMultilevel"/>
    <w:tmpl w:val="A6627676"/>
    <w:lvl w:ilvl="0" w:tplc="29CA80B0">
      <w:start w:val="1"/>
      <w:numFmt w:val="decimal"/>
      <w:lvlText w:val="%1."/>
      <w:lvlJc w:val="left"/>
      <w:pPr>
        <w:tabs>
          <w:tab w:val="num" w:pos="989"/>
        </w:tabs>
        <w:ind w:left="989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12" w15:restartNumberingAfterBreak="0">
    <w:nsid w:val="78C74DC5"/>
    <w:multiLevelType w:val="hybridMultilevel"/>
    <w:tmpl w:val="32647546"/>
    <w:lvl w:ilvl="0" w:tplc="6DF6DEC6">
      <w:start w:val="3"/>
      <w:numFmt w:val="bullet"/>
      <w:lvlText w:val="-"/>
      <w:lvlJc w:val="left"/>
      <w:pPr>
        <w:ind w:left="630" w:hanging="360"/>
      </w:pPr>
      <w:rPr>
        <w:rFonts w:ascii="TH Sarabun New" w:eastAsia="Calibri" w:hAnsi="TH Sarabun New" w:cs="TH Sarabun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7A015A05"/>
    <w:multiLevelType w:val="hybridMultilevel"/>
    <w:tmpl w:val="21AAF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12"/>
  </w:num>
  <w:num w:numId="6">
    <w:abstractNumId w:val="0"/>
  </w:num>
  <w:num w:numId="7">
    <w:abstractNumId w:val="3"/>
  </w:num>
  <w:num w:numId="8">
    <w:abstractNumId w:val="13"/>
  </w:num>
  <w:num w:numId="9">
    <w:abstractNumId w:val="6"/>
  </w:num>
  <w:num w:numId="10">
    <w:abstractNumId w:val="2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7A"/>
    <w:rsid w:val="00010620"/>
    <w:rsid w:val="000136D9"/>
    <w:rsid w:val="00022B04"/>
    <w:rsid w:val="000466E7"/>
    <w:rsid w:val="00117FCD"/>
    <w:rsid w:val="00120258"/>
    <w:rsid w:val="00142A75"/>
    <w:rsid w:val="00165E4B"/>
    <w:rsid w:val="00181843"/>
    <w:rsid w:val="001D22F4"/>
    <w:rsid w:val="001F071A"/>
    <w:rsid w:val="0021758F"/>
    <w:rsid w:val="00222AC4"/>
    <w:rsid w:val="00242F93"/>
    <w:rsid w:val="002A48B8"/>
    <w:rsid w:val="002E2D7A"/>
    <w:rsid w:val="00330191"/>
    <w:rsid w:val="00343A54"/>
    <w:rsid w:val="00382C2E"/>
    <w:rsid w:val="003B42FF"/>
    <w:rsid w:val="003F2F73"/>
    <w:rsid w:val="00420284"/>
    <w:rsid w:val="00431AD0"/>
    <w:rsid w:val="00470CB3"/>
    <w:rsid w:val="004B4DDF"/>
    <w:rsid w:val="004C05DE"/>
    <w:rsid w:val="004C1D95"/>
    <w:rsid w:val="004E1831"/>
    <w:rsid w:val="0051121B"/>
    <w:rsid w:val="0053634A"/>
    <w:rsid w:val="005A1A4A"/>
    <w:rsid w:val="005D1869"/>
    <w:rsid w:val="005D6AC5"/>
    <w:rsid w:val="00632577"/>
    <w:rsid w:val="00654D4E"/>
    <w:rsid w:val="0066797B"/>
    <w:rsid w:val="00682295"/>
    <w:rsid w:val="0068437C"/>
    <w:rsid w:val="006E249B"/>
    <w:rsid w:val="0071003D"/>
    <w:rsid w:val="007206F8"/>
    <w:rsid w:val="00741FAC"/>
    <w:rsid w:val="00744B5C"/>
    <w:rsid w:val="00765FD0"/>
    <w:rsid w:val="00773301"/>
    <w:rsid w:val="007872E8"/>
    <w:rsid w:val="007A434E"/>
    <w:rsid w:val="007B21B1"/>
    <w:rsid w:val="007D37A2"/>
    <w:rsid w:val="007D3D4A"/>
    <w:rsid w:val="007D6D66"/>
    <w:rsid w:val="008B15E5"/>
    <w:rsid w:val="00904DB7"/>
    <w:rsid w:val="00950406"/>
    <w:rsid w:val="00965779"/>
    <w:rsid w:val="00981515"/>
    <w:rsid w:val="009F2E30"/>
    <w:rsid w:val="00A273B6"/>
    <w:rsid w:val="00A80306"/>
    <w:rsid w:val="00AF7999"/>
    <w:rsid w:val="00B720B2"/>
    <w:rsid w:val="00BC0C46"/>
    <w:rsid w:val="00BE1396"/>
    <w:rsid w:val="00C461E4"/>
    <w:rsid w:val="00C5007F"/>
    <w:rsid w:val="00CA1660"/>
    <w:rsid w:val="00CE641B"/>
    <w:rsid w:val="00D31A95"/>
    <w:rsid w:val="00D64282"/>
    <w:rsid w:val="00DB5077"/>
    <w:rsid w:val="00DE3968"/>
    <w:rsid w:val="00E03E07"/>
    <w:rsid w:val="00E26483"/>
    <w:rsid w:val="00E51472"/>
    <w:rsid w:val="00EB647D"/>
    <w:rsid w:val="00EB7C1B"/>
    <w:rsid w:val="00EC0E15"/>
    <w:rsid w:val="00EC50BC"/>
    <w:rsid w:val="00F34750"/>
    <w:rsid w:val="00F567AC"/>
    <w:rsid w:val="00F730BC"/>
    <w:rsid w:val="00F95A8D"/>
    <w:rsid w:val="00FA4B2E"/>
    <w:rsid w:val="00FB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980A0"/>
  <w15:docId w15:val="{A88615ED-109D-4A48-AD8E-C7D96F7E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D7A"/>
    <w:pPr>
      <w:spacing w:after="0"/>
    </w:pPr>
    <w:rPr>
      <w:rFonts w:cs="TH SarabunPSK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E2D7A"/>
    <w:pPr>
      <w:tabs>
        <w:tab w:val="center" w:pos="4680"/>
        <w:tab w:val="right" w:pos="9360"/>
      </w:tabs>
      <w:spacing w:line="240" w:lineRule="auto"/>
      <w:jc w:val="center"/>
    </w:pPr>
    <w:rPr>
      <w:rFonts w:ascii="TH SarabunPSK" w:hAnsi="TH SarabunPSK" w:cs="Angsana New"/>
      <w:b/>
      <w:bCs/>
      <w:sz w:val="72"/>
      <w:szCs w:val="91"/>
    </w:rPr>
  </w:style>
  <w:style w:type="character" w:customStyle="1" w:styleId="HeaderChar">
    <w:name w:val="Header Char"/>
    <w:basedOn w:val="DefaultParagraphFont"/>
    <w:link w:val="Header"/>
    <w:uiPriority w:val="99"/>
    <w:rsid w:val="002E2D7A"/>
    <w:rPr>
      <w:rFonts w:ascii="TH SarabunPSK" w:hAnsi="TH SarabunPSK" w:cs="Angsana New"/>
      <w:b/>
      <w:bCs/>
      <w:sz w:val="72"/>
      <w:szCs w:val="91"/>
    </w:rPr>
  </w:style>
  <w:style w:type="paragraph" w:styleId="Footer">
    <w:name w:val="footer"/>
    <w:basedOn w:val="Normal"/>
    <w:link w:val="FooterChar"/>
    <w:uiPriority w:val="99"/>
    <w:unhideWhenUsed/>
    <w:rsid w:val="002E2D7A"/>
    <w:pPr>
      <w:tabs>
        <w:tab w:val="center" w:pos="4513"/>
        <w:tab w:val="right" w:pos="9026"/>
      </w:tabs>
      <w:spacing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E2D7A"/>
    <w:rPr>
      <w:rFonts w:cs="Angsana New"/>
      <w:szCs w:val="32"/>
    </w:rPr>
  </w:style>
  <w:style w:type="table" w:customStyle="1" w:styleId="1">
    <w:name w:val="เส้นตาราง1"/>
    <w:basedOn w:val="TableNormal"/>
    <w:next w:val="TableGrid"/>
    <w:uiPriority w:val="59"/>
    <w:rsid w:val="002E2D7A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F7999"/>
    <w:pPr>
      <w:ind w:left="720"/>
      <w:contextualSpacing/>
    </w:pPr>
    <w:rPr>
      <w:rFonts w:cs="Angsana New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A7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A7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D417A-2045-4536-BCC7-AFFDCEAB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2502</Words>
  <Characters>14264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USERIT</dc:creator>
  <cp:lastModifiedBy>suparada</cp:lastModifiedBy>
  <cp:revision>2</cp:revision>
  <dcterms:created xsi:type="dcterms:W3CDTF">2026-07-17T07:54:00Z</dcterms:created>
  <dcterms:modified xsi:type="dcterms:W3CDTF">2026-07-17T07:54:00Z</dcterms:modified>
</cp:coreProperties>
</file>